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4C" w:rsidRPr="001E1E69" w:rsidRDefault="00EF3D1C" w:rsidP="00A7101A">
      <w:pPr>
        <w:pStyle w:val="a3"/>
        <w:ind w:right="21"/>
        <w:jc w:val="center"/>
        <w:rPr>
          <w:rFonts w:ascii="Times New Roman" w:hAnsi="Times New Roman"/>
          <w:b/>
          <w:color w:val="000000" w:themeColor="text1"/>
          <w:sz w:val="18"/>
          <w:szCs w:val="18"/>
        </w:rPr>
      </w:pPr>
      <w:r w:rsidRPr="001E1E69">
        <w:rPr>
          <w:rFonts w:ascii="Times New Roman" w:hAnsi="Times New Roman"/>
          <w:b/>
          <w:color w:val="000000" w:themeColor="text1"/>
          <w:sz w:val="18"/>
          <w:szCs w:val="18"/>
        </w:rPr>
        <w:t>МУНИЦИПАЛЬНЫЙ</w:t>
      </w:r>
      <w:r w:rsidR="001420D6" w:rsidRPr="001E1E69">
        <w:rPr>
          <w:rFonts w:ascii="Times New Roman" w:hAnsi="Times New Roman"/>
          <w:b/>
          <w:color w:val="000000" w:themeColor="text1"/>
          <w:sz w:val="18"/>
          <w:szCs w:val="18"/>
        </w:rPr>
        <w:t xml:space="preserve"> КОНТРАКТ</w:t>
      </w:r>
    </w:p>
    <w:p w:rsidR="001B50A8" w:rsidRPr="001E1E69" w:rsidRDefault="001420D6" w:rsidP="00A7101A">
      <w:pPr>
        <w:pStyle w:val="a3"/>
        <w:ind w:right="21"/>
        <w:jc w:val="center"/>
        <w:rPr>
          <w:rFonts w:ascii="Times New Roman" w:hAnsi="Times New Roman"/>
          <w:b/>
          <w:color w:val="000000" w:themeColor="text1"/>
          <w:sz w:val="18"/>
          <w:szCs w:val="18"/>
        </w:rPr>
      </w:pPr>
      <w:r w:rsidRPr="001E1E69">
        <w:rPr>
          <w:rFonts w:ascii="Times New Roman" w:hAnsi="Times New Roman"/>
          <w:b/>
          <w:color w:val="000000" w:themeColor="text1"/>
          <w:sz w:val="18"/>
          <w:szCs w:val="18"/>
        </w:rPr>
        <w:t>теплоснабжения и поставки горячей воды</w:t>
      </w:r>
    </w:p>
    <w:p w:rsidR="008D4449" w:rsidRPr="001E1E69" w:rsidRDefault="00B678BB" w:rsidP="00A7101A">
      <w:pPr>
        <w:pStyle w:val="a3"/>
        <w:ind w:right="-321"/>
        <w:jc w:val="center"/>
        <w:rPr>
          <w:rFonts w:ascii="Times New Roman" w:hAnsi="Times New Roman"/>
          <w:color w:val="000000" w:themeColor="text1"/>
          <w:sz w:val="18"/>
          <w:szCs w:val="18"/>
        </w:rPr>
      </w:pPr>
      <w:r w:rsidRPr="001E1E69">
        <w:rPr>
          <w:rFonts w:ascii="Times New Roman" w:hAnsi="Times New Roman"/>
          <w:b/>
          <w:color w:val="000000" w:themeColor="text1"/>
          <w:sz w:val="18"/>
          <w:szCs w:val="18"/>
        </w:rPr>
        <w:t xml:space="preserve">№ </w:t>
      </w:r>
    </w:p>
    <w:tbl>
      <w:tblPr>
        <w:tblW w:w="0" w:type="auto"/>
        <w:tblInd w:w="108" w:type="dxa"/>
        <w:tblLayout w:type="fixed"/>
        <w:tblLook w:val="0000" w:firstRow="0" w:lastRow="0" w:firstColumn="0" w:lastColumn="0" w:noHBand="0" w:noVBand="0"/>
      </w:tblPr>
      <w:tblGrid>
        <w:gridCol w:w="4500"/>
        <w:gridCol w:w="5040"/>
      </w:tblGrid>
      <w:tr w:rsidR="008D4449" w:rsidRPr="001E1E69">
        <w:tc>
          <w:tcPr>
            <w:tcW w:w="4500" w:type="dxa"/>
          </w:tcPr>
          <w:p w:rsidR="008D4449" w:rsidRPr="001E1E69" w:rsidRDefault="008D4449" w:rsidP="00A7101A">
            <w:pPr>
              <w:pStyle w:val="a3"/>
              <w:ind w:right="-37"/>
              <w:rPr>
                <w:rFonts w:ascii="Times New Roman" w:hAnsi="Times New Roman"/>
                <w:b/>
                <w:color w:val="000000" w:themeColor="text1"/>
                <w:sz w:val="18"/>
                <w:szCs w:val="18"/>
              </w:rPr>
            </w:pPr>
            <w:r w:rsidRPr="001E1E69">
              <w:rPr>
                <w:rFonts w:ascii="Times New Roman" w:hAnsi="Times New Roman"/>
                <w:b/>
                <w:color w:val="000000" w:themeColor="text1"/>
                <w:sz w:val="18"/>
                <w:szCs w:val="18"/>
              </w:rPr>
              <w:t>г.Дудинка</w:t>
            </w:r>
          </w:p>
        </w:tc>
        <w:tc>
          <w:tcPr>
            <w:tcW w:w="5040" w:type="dxa"/>
          </w:tcPr>
          <w:p w:rsidR="008D4449" w:rsidRPr="001E1E69" w:rsidRDefault="00831C70" w:rsidP="00BB1E14">
            <w:pPr>
              <w:pStyle w:val="a3"/>
              <w:ind w:right="-37" w:firstLine="567"/>
              <w:jc w:val="right"/>
              <w:rPr>
                <w:rFonts w:ascii="Times New Roman" w:hAnsi="Times New Roman"/>
                <w:b/>
                <w:color w:val="000000" w:themeColor="text1"/>
                <w:sz w:val="18"/>
                <w:szCs w:val="18"/>
              </w:rPr>
            </w:pPr>
            <w:r w:rsidRPr="001E1E69">
              <w:rPr>
                <w:rFonts w:ascii="Times New Roman" w:hAnsi="Times New Roman"/>
                <w:b/>
                <w:color w:val="000000" w:themeColor="text1"/>
                <w:sz w:val="18"/>
                <w:szCs w:val="18"/>
              </w:rPr>
              <w:t>«___</w:t>
            </w:r>
            <w:r w:rsidR="00981478" w:rsidRPr="001E1E69">
              <w:rPr>
                <w:rFonts w:ascii="Times New Roman" w:hAnsi="Times New Roman"/>
                <w:b/>
                <w:color w:val="000000" w:themeColor="text1"/>
                <w:sz w:val="18"/>
                <w:szCs w:val="18"/>
              </w:rPr>
              <w:t xml:space="preserve">» </w:t>
            </w:r>
            <w:r w:rsidRPr="001E1E69">
              <w:rPr>
                <w:rFonts w:ascii="Times New Roman" w:hAnsi="Times New Roman"/>
                <w:b/>
                <w:color w:val="000000" w:themeColor="text1"/>
                <w:sz w:val="18"/>
                <w:szCs w:val="18"/>
              </w:rPr>
              <w:t>__________</w:t>
            </w:r>
            <w:r w:rsidR="005B094E">
              <w:rPr>
                <w:rFonts w:ascii="Times New Roman" w:hAnsi="Times New Roman"/>
                <w:b/>
                <w:color w:val="000000" w:themeColor="text1"/>
                <w:sz w:val="18"/>
                <w:szCs w:val="18"/>
              </w:rPr>
              <w:t xml:space="preserve"> 20</w:t>
            </w:r>
            <w:r w:rsidR="001420D6" w:rsidRPr="001E1E69">
              <w:rPr>
                <w:rFonts w:ascii="Times New Roman" w:hAnsi="Times New Roman"/>
                <w:b/>
                <w:color w:val="000000" w:themeColor="text1"/>
                <w:sz w:val="18"/>
                <w:szCs w:val="18"/>
              </w:rPr>
              <w:t>___</w:t>
            </w:r>
            <w:r w:rsidR="00626571" w:rsidRPr="001E1E69">
              <w:rPr>
                <w:rFonts w:ascii="Times New Roman" w:hAnsi="Times New Roman"/>
                <w:b/>
                <w:color w:val="000000" w:themeColor="text1"/>
                <w:sz w:val="18"/>
                <w:szCs w:val="18"/>
              </w:rPr>
              <w:t>г.</w:t>
            </w:r>
          </w:p>
        </w:tc>
      </w:tr>
    </w:tbl>
    <w:p w:rsidR="008D4449" w:rsidRPr="001E1E69" w:rsidRDefault="008D4449" w:rsidP="00A7101A">
      <w:pPr>
        <w:pStyle w:val="a3"/>
        <w:ind w:right="-321"/>
        <w:jc w:val="both"/>
        <w:rPr>
          <w:rFonts w:ascii="Times New Roman" w:hAnsi="Times New Roman"/>
          <w:color w:val="000000" w:themeColor="text1"/>
          <w:sz w:val="18"/>
          <w:szCs w:val="18"/>
        </w:rPr>
      </w:pPr>
    </w:p>
    <w:p w:rsidR="008D4449" w:rsidRPr="001E1E69" w:rsidRDefault="00237C48" w:rsidP="00A7101A">
      <w:pPr>
        <w:ind w:firstLine="540"/>
        <w:jc w:val="both"/>
        <w:rPr>
          <w:rStyle w:val="FontStyle23"/>
          <w:rFonts w:ascii="Times New Roman" w:hAnsi="Times New Roman" w:cs="Times New Roman"/>
          <w:color w:val="000000" w:themeColor="text1"/>
          <w:sz w:val="18"/>
          <w:szCs w:val="18"/>
        </w:rPr>
      </w:pPr>
      <w:r w:rsidRPr="001E1E69">
        <w:rPr>
          <w:b/>
          <w:color w:val="000000" w:themeColor="text1"/>
          <w:sz w:val="18"/>
          <w:szCs w:val="18"/>
          <w:u w:val="single"/>
        </w:rPr>
        <w:t xml:space="preserve">Акционерное общество </w:t>
      </w:r>
      <w:r w:rsidR="00A7101A" w:rsidRPr="001E1E69">
        <w:rPr>
          <w:b/>
          <w:color w:val="000000" w:themeColor="text1"/>
          <w:sz w:val="18"/>
          <w:szCs w:val="18"/>
          <w:u w:val="single"/>
        </w:rPr>
        <w:t>«</w:t>
      </w:r>
      <w:r w:rsidRPr="001E1E69">
        <w:rPr>
          <w:b/>
          <w:color w:val="000000" w:themeColor="text1"/>
          <w:sz w:val="18"/>
          <w:szCs w:val="18"/>
          <w:u w:val="single"/>
        </w:rPr>
        <w:t>Таймырбыт</w:t>
      </w:r>
      <w:r w:rsidR="00A7101A" w:rsidRPr="001E1E69">
        <w:rPr>
          <w:b/>
          <w:color w:val="000000" w:themeColor="text1"/>
          <w:sz w:val="18"/>
          <w:szCs w:val="18"/>
          <w:u w:val="single"/>
        </w:rPr>
        <w:t>»</w:t>
      </w:r>
      <w:r w:rsidRPr="001E1E69">
        <w:rPr>
          <w:color w:val="000000" w:themeColor="text1"/>
          <w:sz w:val="18"/>
          <w:szCs w:val="18"/>
          <w:u w:val="single"/>
        </w:rPr>
        <w:t>,</w:t>
      </w:r>
      <w:r w:rsidRPr="001E1E69">
        <w:rPr>
          <w:color w:val="000000" w:themeColor="text1"/>
          <w:sz w:val="18"/>
          <w:szCs w:val="18"/>
        </w:rPr>
        <w:t xml:space="preserve"> именуемое в дальнейшем </w:t>
      </w:r>
      <w:r w:rsidRPr="001E1E69">
        <w:rPr>
          <w:b/>
          <w:bCs/>
          <w:color w:val="000000" w:themeColor="text1"/>
          <w:sz w:val="18"/>
          <w:szCs w:val="18"/>
        </w:rPr>
        <w:t>«Энергоснабжающая организация»</w:t>
      </w:r>
      <w:r w:rsidRPr="001E1E69">
        <w:rPr>
          <w:color w:val="000000" w:themeColor="text1"/>
          <w:sz w:val="18"/>
          <w:szCs w:val="18"/>
        </w:rPr>
        <w:t xml:space="preserve">, в лице заместителя генерального директора </w:t>
      </w:r>
      <w:r w:rsidR="008F779C" w:rsidRPr="001E1E69">
        <w:rPr>
          <w:color w:val="000000" w:themeColor="text1"/>
          <w:sz w:val="18"/>
          <w:szCs w:val="18"/>
        </w:rPr>
        <w:t>Джураева Иркина Иргашевича</w:t>
      </w:r>
      <w:r w:rsidRPr="001E1E69">
        <w:rPr>
          <w:color w:val="000000" w:themeColor="text1"/>
          <w:sz w:val="18"/>
          <w:szCs w:val="18"/>
        </w:rPr>
        <w:t xml:space="preserve">, действующего на основании доверенности </w:t>
      </w:r>
      <w:r w:rsidR="002D72CC" w:rsidRPr="001E1E69">
        <w:rPr>
          <w:color w:val="000000" w:themeColor="text1"/>
          <w:sz w:val="18"/>
          <w:szCs w:val="18"/>
        </w:rPr>
        <w:t xml:space="preserve">№24/155-н/24-2019-4-33 от 25.10.2019г </w:t>
      </w:r>
      <w:r w:rsidRPr="001E1E69">
        <w:rPr>
          <w:color w:val="000000" w:themeColor="text1"/>
          <w:sz w:val="18"/>
          <w:szCs w:val="18"/>
        </w:rPr>
        <w:t>и Устава</w:t>
      </w:r>
      <w:r w:rsidR="00B51066" w:rsidRPr="001E1E69">
        <w:rPr>
          <w:color w:val="000000" w:themeColor="text1"/>
          <w:sz w:val="18"/>
          <w:szCs w:val="18"/>
        </w:rPr>
        <w:t>, с одной стороны и</w:t>
      </w:r>
      <w:r w:rsidR="00BB1E14">
        <w:rPr>
          <w:color w:val="000000" w:themeColor="text1"/>
          <w:sz w:val="18"/>
          <w:szCs w:val="18"/>
        </w:rPr>
        <w:t xml:space="preserve"> _________________________________</w:t>
      </w:r>
      <w:r w:rsidR="00663B3D" w:rsidRPr="00BB1E14">
        <w:rPr>
          <w:color w:val="000000" w:themeColor="text1"/>
          <w:sz w:val="18"/>
          <w:szCs w:val="18"/>
          <w:u w:val="single"/>
        </w:rPr>
        <w:t>,</w:t>
      </w:r>
      <w:r w:rsidR="00BB1E14" w:rsidRPr="00BB1E14">
        <w:rPr>
          <w:color w:val="000000" w:themeColor="text1"/>
          <w:sz w:val="18"/>
          <w:szCs w:val="18"/>
          <w:u w:val="single"/>
        </w:rPr>
        <w:t xml:space="preserve"> </w:t>
      </w:r>
      <w:r w:rsidR="00663B3D" w:rsidRPr="001E1E69">
        <w:rPr>
          <w:bCs/>
          <w:color w:val="000000" w:themeColor="text1"/>
          <w:sz w:val="18"/>
          <w:szCs w:val="18"/>
        </w:rPr>
        <w:t xml:space="preserve">именуемая в дальнейшем </w:t>
      </w:r>
      <w:r w:rsidR="00663B3D" w:rsidRPr="001E1E69">
        <w:rPr>
          <w:b/>
          <w:bCs/>
          <w:color w:val="000000" w:themeColor="text1"/>
          <w:sz w:val="18"/>
          <w:szCs w:val="18"/>
        </w:rPr>
        <w:t>«Потребитель</w:t>
      </w:r>
      <w:r w:rsidR="00663B3D" w:rsidRPr="001E1E69">
        <w:rPr>
          <w:b/>
          <w:color w:val="000000" w:themeColor="text1"/>
          <w:sz w:val="18"/>
          <w:szCs w:val="18"/>
        </w:rPr>
        <w:t>»</w:t>
      </w:r>
      <w:r w:rsidR="00663B3D" w:rsidRPr="001E1E69">
        <w:rPr>
          <w:b/>
          <w:i/>
          <w:color w:val="000000" w:themeColor="text1"/>
          <w:sz w:val="18"/>
          <w:szCs w:val="18"/>
        </w:rPr>
        <w:t xml:space="preserve">, </w:t>
      </w:r>
      <w:r w:rsidR="00663B3D" w:rsidRPr="001E1E69">
        <w:rPr>
          <w:color w:val="000000" w:themeColor="text1"/>
          <w:sz w:val="18"/>
          <w:szCs w:val="18"/>
        </w:rPr>
        <w:t xml:space="preserve">в лице </w:t>
      </w:r>
      <w:r w:rsidR="00BB1E14">
        <w:rPr>
          <w:color w:val="000000" w:themeColor="text1"/>
          <w:sz w:val="18"/>
          <w:szCs w:val="18"/>
        </w:rPr>
        <w:t>__________________________</w:t>
      </w:r>
      <w:r w:rsidR="00663B3D" w:rsidRPr="001E1E69">
        <w:rPr>
          <w:color w:val="000000" w:themeColor="text1"/>
          <w:sz w:val="18"/>
          <w:szCs w:val="18"/>
        </w:rPr>
        <w:t xml:space="preserve">, </w:t>
      </w:r>
      <w:r w:rsidR="00663B3D" w:rsidRPr="001E1E69">
        <w:rPr>
          <w:bCs/>
          <w:color w:val="000000" w:themeColor="text1"/>
          <w:sz w:val="18"/>
          <w:szCs w:val="18"/>
        </w:rPr>
        <w:t xml:space="preserve">действующего на основании </w:t>
      </w:r>
      <w:r w:rsidR="00BB1E14">
        <w:rPr>
          <w:bCs/>
          <w:color w:val="000000" w:themeColor="text1"/>
          <w:sz w:val="18"/>
          <w:szCs w:val="18"/>
        </w:rPr>
        <w:t>__________________________</w:t>
      </w:r>
      <w:r w:rsidR="00F54763" w:rsidRPr="001E1E69">
        <w:rPr>
          <w:rStyle w:val="FontStyle26"/>
          <w:rFonts w:ascii="Times New Roman" w:hAnsi="Times New Roman" w:cs="Times New Roman"/>
          <w:color w:val="000000" w:themeColor="text1"/>
        </w:rPr>
        <w:t xml:space="preserve">, </w:t>
      </w:r>
      <w:r w:rsidR="008D4449" w:rsidRPr="001E1E69">
        <w:rPr>
          <w:rStyle w:val="FontStyle26"/>
          <w:rFonts w:ascii="Times New Roman" w:hAnsi="Times New Roman" w:cs="Times New Roman"/>
          <w:color w:val="000000" w:themeColor="text1"/>
        </w:rPr>
        <w:t>с другой стороны, совместно именуемые</w:t>
      </w:r>
      <w:r w:rsidR="007E329F" w:rsidRPr="001E1E69">
        <w:rPr>
          <w:rStyle w:val="FontStyle26"/>
          <w:rFonts w:ascii="Times New Roman" w:hAnsi="Times New Roman" w:cs="Times New Roman"/>
          <w:color w:val="000000" w:themeColor="text1"/>
        </w:rPr>
        <w:t xml:space="preserve">«Стороны», </w:t>
      </w:r>
      <w:r w:rsidR="001A59CD" w:rsidRPr="001E1E69">
        <w:rPr>
          <w:color w:val="000000" w:themeColor="text1"/>
          <w:sz w:val="18"/>
          <w:szCs w:val="18"/>
        </w:rPr>
        <w:t xml:space="preserve">на основании пункта 8 части 1 </w:t>
      </w:r>
      <w:r w:rsidR="00831C70" w:rsidRPr="001E1E69">
        <w:rPr>
          <w:color w:val="000000" w:themeColor="text1"/>
          <w:sz w:val="18"/>
          <w:szCs w:val="18"/>
        </w:rPr>
        <w:t>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31C70" w:rsidRPr="001E1E69">
        <w:rPr>
          <w:rStyle w:val="FontStyle26"/>
          <w:rFonts w:ascii="Times New Roman" w:hAnsi="Times New Roman" w:cs="Times New Roman"/>
          <w:color w:val="000000" w:themeColor="text1"/>
        </w:rPr>
        <w:t xml:space="preserve">, заключили настоящий </w:t>
      </w:r>
      <w:r w:rsidR="00EF3D1C" w:rsidRPr="001E1E69">
        <w:rPr>
          <w:rStyle w:val="FontStyle26"/>
          <w:rFonts w:ascii="Times New Roman" w:hAnsi="Times New Roman" w:cs="Times New Roman"/>
          <w:color w:val="000000" w:themeColor="text1"/>
        </w:rPr>
        <w:t>муниципальный</w:t>
      </w:r>
      <w:r w:rsidR="00831C70" w:rsidRPr="001E1E69">
        <w:rPr>
          <w:rStyle w:val="FontStyle26"/>
          <w:rFonts w:ascii="Times New Roman" w:hAnsi="Times New Roman" w:cs="Times New Roman"/>
          <w:color w:val="000000" w:themeColor="text1"/>
        </w:rPr>
        <w:t xml:space="preserve"> контракт (далее по тексту - контракт</w:t>
      </w:r>
      <w:r w:rsidR="008D4449" w:rsidRPr="001E1E69">
        <w:rPr>
          <w:rStyle w:val="FontStyle26"/>
          <w:rFonts w:ascii="Times New Roman" w:hAnsi="Times New Roman" w:cs="Times New Roman"/>
          <w:color w:val="000000" w:themeColor="text1"/>
        </w:rPr>
        <w:t xml:space="preserve">) о нижеследующем: </w:t>
      </w:r>
    </w:p>
    <w:p w:rsidR="00F379D6" w:rsidRPr="001E1E69" w:rsidRDefault="00F379D6" w:rsidP="00A7101A">
      <w:pPr>
        <w:jc w:val="both"/>
        <w:rPr>
          <w:color w:val="000000" w:themeColor="text1"/>
          <w:sz w:val="18"/>
          <w:szCs w:val="18"/>
        </w:rPr>
      </w:pPr>
    </w:p>
    <w:p w:rsidR="00492C25" w:rsidRPr="001E1E69" w:rsidRDefault="00831C70" w:rsidP="00A7101A">
      <w:pPr>
        <w:pStyle w:val="a3"/>
        <w:tabs>
          <w:tab w:val="left" w:pos="567"/>
        </w:tabs>
        <w:ind w:right="-37"/>
        <w:rPr>
          <w:rFonts w:ascii="Times New Roman" w:hAnsi="Times New Roman"/>
          <w:b/>
          <w:color w:val="000000" w:themeColor="text1"/>
          <w:sz w:val="18"/>
          <w:szCs w:val="18"/>
        </w:rPr>
      </w:pPr>
      <w:r w:rsidRPr="001E1E69">
        <w:rPr>
          <w:rFonts w:ascii="Times New Roman" w:hAnsi="Times New Roman"/>
          <w:b/>
          <w:color w:val="000000" w:themeColor="text1"/>
          <w:sz w:val="18"/>
          <w:szCs w:val="18"/>
        </w:rPr>
        <w:t>1. ПРЕДМЕТ КОНТРАКТА</w:t>
      </w:r>
    </w:p>
    <w:p w:rsidR="00EA49B4" w:rsidRPr="001E1E69" w:rsidRDefault="00492C25" w:rsidP="00BB1E14">
      <w:pPr>
        <w:jc w:val="both"/>
        <w:rPr>
          <w:color w:val="000000" w:themeColor="text1"/>
          <w:sz w:val="18"/>
          <w:szCs w:val="18"/>
          <w:u w:val="single"/>
        </w:rPr>
      </w:pPr>
      <w:r w:rsidRPr="001E1E69">
        <w:rPr>
          <w:color w:val="000000" w:themeColor="text1"/>
          <w:sz w:val="18"/>
          <w:szCs w:val="18"/>
        </w:rPr>
        <w:t>1.1</w:t>
      </w:r>
      <w:r w:rsidR="000D262A" w:rsidRPr="001E1E69">
        <w:rPr>
          <w:color w:val="000000" w:themeColor="text1"/>
          <w:sz w:val="18"/>
          <w:szCs w:val="18"/>
        </w:rPr>
        <w:t xml:space="preserve"> Энергоснабжающая организация оказывает Потребителю услуги теплоснабжения и поставки горячей воды в соответствии с п.1.2. настоящего контракта,</w:t>
      </w:r>
      <w:r w:rsidR="00BB1E14">
        <w:rPr>
          <w:color w:val="000000" w:themeColor="text1"/>
          <w:sz w:val="18"/>
          <w:szCs w:val="18"/>
        </w:rPr>
        <w:t xml:space="preserve"> </w:t>
      </w:r>
      <w:r w:rsidR="000D262A" w:rsidRPr="001E1E69">
        <w:rPr>
          <w:color w:val="000000" w:themeColor="text1"/>
          <w:sz w:val="18"/>
          <w:szCs w:val="18"/>
        </w:rPr>
        <w:t xml:space="preserve">а Потребитель обязуется оплачивать принятую тепловую энергию, горячую воду, а также </w:t>
      </w:r>
      <w:r w:rsidR="00BB1E14">
        <w:rPr>
          <w:color w:val="000000" w:themeColor="text1"/>
          <w:sz w:val="18"/>
          <w:szCs w:val="18"/>
        </w:rPr>
        <w:t xml:space="preserve"> </w:t>
      </w:r>
      <w:r w:rsidR="000D262A" w:rsidRPr="001E1E69">
        <w:rPr>
          <w:color w:val="000000" w:themeColor="text1"/>
          <w:sz w:val="18"/>
          <w:szCs w:val="18"/>
        </w:rPr>
        <w:t>теплоноситель, не возвращенный в тепловую сеть Энергоснабжающей организации.</w:t>
      </w:r>
    </w:p>
    <w:p w:rsidR="001A59CD" w:rsidRPr="001E1E69" w:rsidRDefault="00766A10" w:rsidP="00A7101A">
      <w:pPr>
        <w:pStyle w:val="a3"/>
        <w:tabs>
          <w:tab w:val="num" w:pos="921"/>
          <w:tab w:val="left" w:pos="993"/>
          <w:tab w:val="num" w:pos="1913"/>
        </w:tabs>
        <w:ind w:right="-2"/>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xml:space="preserve">1.2. Энергоснабжающая организация круглосуточно оказывает Потребителю  услуги теплоснабжения и поставки горячей воды по зданию,  расположенному по адресу: </w:t>
      </w:r>
    </w:p>
    <w:p w:rsidR="00766A10" w:rsidRPr="001E1E69" w:rsidRDefault="00766A10" w:rsidP="00A7101A">
      <w:pPr>
        <w:pStyle w:val="a3"/>
        <w:tabs>
          <w:tab w:val="num" w:pos="921"/>
          <w:tab w:val="left" w:pos="993"/>
          <w:tab w:val="num" w:pos="1913"/>
        </w:tabs>
        <w:ind w:right="-2"/>
        <w:jc w:val="both"/>
        <w:rPr>
          <w:rFonts w:ascii="Times New Roman" w:hAnsi="Times New Roman"/>
          <w:b/>
          <w:color w:val="000000" w:themeColor="text1"/>
          <w:sz w:val="18"/>
          <w:szCs w:val="18"/>
          <w:u w:val="single"/>
        </w:rPr>
      </w:pPr>
      <w:r w:rsidRPr="001E1E69">
        <w:rPr>
          <w:rFonts w:ascii="Times New Roman" w:hAnsi="Times New Roman"/>
          <w:b/>
          <w:color w:val="000000" w:themeColor="text1"/>
          <w:sz w:val="18"/>
          <w:szCs w:val="18"/>
          <w:u w:val="single"/>
        </w:rPr>
        <w:t>Красноярский кра</w:t>
      </w:r>
      <w:r w:rsidR="001A59CD" w:rsidRPr="001E1E69">
        <w:rPr>
          <w:rFonts w:ascii="Times New Roman" w:hAnsi="Times New Roman"/>
          <w:b/>
          <w:color w:val="000000" w:themeColor="text1"/>
          <w:sz w:val="18"/>
          <w:szCs w:val="18"/>
          <w:u w:val="single"/>
        </w:rPr>
        <w:t xml:space="preserve">й, Таймырский Долгано-Ненецкий район, </w:t>
      </w:r>
      <w:r w:rsidRPr="001E1E69">
        <w:rPr>
          <w:rFonts w:ascii="Times New Roman" w:hAnsi="Times New Roman"/>
          <w:b/>
          <w:color w:val="000000" w:themeColor="text1"/>
          <w:sz w:val="18"/>
          <w:szCs w:val="18"/>
          <w:u w:val="single"/>
        </w:rPr>
        <w:t>г.Дудинка ул.</w:t>
      </w:r>
      <w:r w:rsidR="00BB1E14">
        <w:rPr>
          <w:rFonts w:ascii="Times New Roman" w:hAnsi="Times New Roman"/>
          <w:b/>
          <w:color w:val="000000" w:themeColor="text1"/>
          <w:sz w:val="18"/>
          <w:szCs w:val="18"/>
          <w:u w:val="single"/>
        </w:rPr>
        <w:t>____________</w:t>
      </w:r>
      <w:r w:rsidR="00F54763" w:rsidRPr="001E1E69">
        <w:rPr>
          <w:rFonts w:ascii="Times New Roman" w:hAnsi="Times New Roman"/>
          <w:b/>
          <w:color w:val="000000" w:themeColor="text1"/>
          <w:sz w:val="18"/>
          <w:szCs w:val="18"/>
          <w:u w:val="single"/>
        </w:rPr>
        <w:t>,</w:t>
      </w:r>
      <w:r w:rsidRPr="001E1E69">
        <w:rPr>
          <w:rFonts w:ascii="Times New Roman" w:hAnsi="Times New Roman"/>
          <w:b/>
          <w:color w:val="000000" w:themeColor="text1"/>
          <w:sz w:val="18"/>
          <w:szCs w:val="18"/>
          <w:u w:val="single"/>
        </w:rPr>
        <w:t xml:space="preserve"> д.</w:t>
      </w:r>
      <w:r w:rsidR="00BB1E14">
        <w:rPr>
          <w:rFonts w:ascii="Times New Roman" w:hAnsi="Times New Roman"/>
          <w:b/>
          <w:color w:val="000000" w:themeColor="text1"/>
          <w:sz w:val="18"/>
          <w:szCs w:val="18"/>
          <w:u w:val="single"/>
        </w:rPr>
        <w:t>_____</w:t>
      </w:r>
      <w:r w:rsidRPr="001E1E69">
        <w:rPr>
          <w:rFonts w:ascii="Times New Roman" w:hAnsi="Times New Roman"/>
          <w:b/>
          <w:color w:val="000000" w:themeColor="text1"/>
          <w:sz w:val="18"/>
          <w:szCs w:val="18"/>
          <w:u w:val="single"/>
        </w:rPr>
        <w:t xml:space="preserve">  (ориентировочно в размере): </w:t>
      </w:r>
    </w:p>
    <w:p w:rsidR="001A59CD" w:rsidRPr="001E1E69" w:rsidRDefault="001A59CD" w:rsidP="00A7101A">
      <w:pPr>
        <w:pStyle w:val="a3"/>
        <w:tabs>
          <w:tab w:val="num" w:pos="921"/>
          <w:tab w:val="left" w:pos="993"/>
          <w:tab w:val="num" w:pos="1913"/>
        </w:tabs>
        <w:ind w:right="-2"/>
        <w:jc w:val="both"/>
        <w:rPr>
          <w:rFonts w:ascii="Times New Roman" w:hAnsi="Times New Roman"/>
          <w:b/>
          <w:color w:val="000000" w:themeColor="text1"/>
          <w:sz w:val="18"/>
          <w:szCs w:val="18"/>
          <w:u w:val="single"/>
        </w:rPr>
      </w:pPr>
    </w:p>
    <w:p w:rsidR="00766A10" w:rsidRPr="001E1E69" w:rsidRDefault="00766A10" w:rsidP="00A7101A">
      <w:pPr>
        <w:pStyle w:val="a5"/>
        <w:rPr>
          <w:b/>
          <w:color w:val="000000" w:themeColor="text1"/>
          <w:sz w:val="18"/>
          <w:szCs w:val="18"/>
        </w:rPr>
      </w:pPr>
      <w:r w:rsidRPr="001E1E69">
        <w:rPr>
          <w:b/>
          <w:color w:val="000000" w:themeColor="text1"/>
          <w:sz w:val="18"/>
          <w:szCs w:val="18"/>
        </w:rPr>
        <w:t>- за период с 01.01.20</w:t>
      </w:r>
      <w:r w:rsidR="00EA49B4" w:rsidRPr="001E1E69">
        <w:rPr>
          <w:b/>
          <w:color w:val="000000" w:themeColor="text1"/>
          <w:sz w:val="18"/>
          <w:szCs w:val="18"/>
        </w:rPr>
        <w:t>2</w:t>
      </w:r>
      <w:r w:rsidR="005B094E">
        <w:rPr>
          <w:b/>
          <w:color w:val="000000" w:themeColor="text1"/>
          <w:sz w:val="18"/>
          <w:szCs w:val="18"/>
        </w:rPr>
        <w:t>1</w:t>
      </w:r>
      <w:r w:rsidR="00EA49B4" w:rsidRPr="001E1E69">
        <w:rPr>
          <w:b/>
          <w:color w:val="000000" w:themeColor="text1"/>
          <w:sz w:val="18"/>
          <w:szCs w:val="18"/>
        </w:rPr>
        <w:t>г. по 3</w:t>
      </w:r>
      <w:r w:rsidR="00C8151D" w:rsidRPr="001E1E69">
        <w:rPr>
          <w:b/>
          <w:color w:val="000000" w:themeColor="text1"/>
          <w:sz w:val="18"/>
          <w:szCs w:val="18"/>
        </w:rPr>
        <w:t>0</w:t>
      </w:r>
      <w:r w:rsidRPr="001E1E69">
        <w:rPr>
          <w:b/>
          <w:color w:val="000000" w:themeColor="text1"/>
          <w:sz w:val="18"/>
          <w:szCs w:val="18"/>
        </w:rPr>
        <w:t>.</w:t>
      </w:r>
      <w:r w:rsidR="00C8151D" w:rsidRPr="001E1E69">
        <w:rPr>
          <w:b/>
          <w:color w:val="000000" w:themeColor="text1"/>
          <w:sz w:val="18"/>
          <w:szCs w:val="18"/>
        </w:rPr>
        <w:t>06</w:t>
      </w:r>
      <w:r w:rsidRPr="001E1E69">
        <w:rPr>
          <w:b/>
          <w:color w:val="000000" w:themeColor="text1"/>
          <w:sz w:val="18"/>
          <w:szCs w:val="18"/>
        </w:rPr>
        <w:t>.20</w:t>
      </w:r>
      <w:r w:rsidR="00EA49B4" w:rsidRPr="001E1E69">
        <w:rPr>
          <w:b/>
          <w:color w:val="000000" w:themeColor="text1"/>
          <w:sz w:val="18"/>
          <w:szCs w:val="18"/>
        </w:rPr>
        <w:t>2</w:t>
      </w:r>
      <w:r w:rsidR="005B094E">
        <w:rPr>
          <w:b/>
          <w:color w:val="000000" w:themeColor="text1"/>
          <w:sz w:val="18"/>
          <w:szCs w:val="18"/>
        </w:rPr>
        <w:t>1</w:t>
      </w:r>
      <w:r w:rsidRPr="001E1E69">
        <w:rPr>
          <w:b/>
          <w:color w:val="000000" w:themeColor="text1"/>
          <w:sz w:val="18"/>
          <w:szCs w:val="1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131"/>
        <w:gridCol w:w="2249"/>
        <w:gridCol w:w="2522"/>
      </w:tblGrid>
      <w:tr w:rsidR="00766A10" w:rsidRPr="001E1E69" w:rsidTr="00F54763">
        <w:tc>
          <w:tcPr>
            <w:tcW w:w="3607" w:type="dxa"/>
          </w:tcPr>
          <w:p w:rsidR="00766A10" w:rsidRPr="001E1E69" w:rsidRDefault="00766A10" w:rsidP="00A7101A">
            <w:pPr>
              <w:pStyle w:val="a5"/>
              <w:ind w:left="142" w:hanging="142"/>
              <w:rPr>
                <w:b/>
                <w:color w:val="000000" w:themeColor="text1"/>
                <w:sz w:val="18"/>
                <w:szCs w:val="18"/>
              </w:rPr>
            </w:pPr>
            <w:r w:rsidRPr="001E1E69">
              <w:rPr>
                <w:b/>
                <w:color w:val="000000" w:themeColor="text1"/>
                <w:sz w:val="18"/>
                <w:szCs w:val="18"/>
              </w:rPr>
              <w:t xml:space="preserve"> Услуги</w:t>
            </w:r>
          </w:p>
        </w:tc>
        <w:tc>
          <w:tcPr>
            <w:tcW w:w="1131" w:type="dxa"/>
          </w:tcPr>
          <w:p w:rsidR="00766A10" w:rsidRPr="001E1E69" w:rsidRDefault="00766A10" w:rsidP="00A7101A">
            <w:pPr>
              <w:pStyle w:val="a5"/>
              <w:ind w:left="142" w:hanging="142"/>
              <w:rPr>
                <w:b/>
                <w:color w:val="000000" w:themeColor="text1"/>
                <w:sz w:val="18"/>
                <w:szCs w:val="18"/>
              </w:rPr>
            </w:pPr>
            <w:r w:rsidRPr="001E1E69">
              <w:rPr>
                <w:b/>
                <w:color w:val="000000" w:themeColor="text1"/>
                <w:sz w:val="18"/>
                <w:szCs w:val="18"/>
              </w:rPr>
              <w:t xml:space="preserve">Объемы   </w:t>
            </w:r>
          </w:p>
        </w:tc>
        <w:tc>
          <w:tcPr>
            <w:tcW w:w="2249" w:type="dxa"/>
          </w:tcPr>
          <w:p w:rsidR="00766A10" w:rsidRPr="001E1E69" w:rsidRDefault="00766A10" w:rsidP="00A7101A">
            <w:pPr>
              <w:pStyle w:val="a5"/>
              <w:rPr>
                <w:b/>
                <w:color w:val="000000" w:themeColor="text1"/>
                <w:sz w:val="18"/>
                <w:szCs w:val="18"/>
              </w:rPr>
            </w:pPr>
            <w:r w:rsidRPr="001E1E69">
              <w:rPr>
                <w:b/>
                <w:color w:val="000000" w:themeColor="text1"/>
                <w:sz w:val="18"/>
                <w:szCs w:val="18"/>
              </w:rPr>
              <w:t>Объемы допустимого</w:t>
            </w:r>
          </w:p>
          <w:p w:rsidR="00766A10" w:rsidRPr="001E1E69" w:rsidRDefault="00766A10" w:rsidP="00A7101A">
            <w:pPr>
              <w:pStyle w:val="a5"/>
              <w:rPr>
                <w:color w:val="000000" w:themeColor="text1"/>
                <w:sz w:val="18"/>
                <w:szCs w:val="18"/>
              </w:rPr>
            </w:pPr>
            <w:r w:rsidRPr="001E1E69">
              <w:rPr>
                <w:b/>
                <w:color w:val="000000" w:themeColor="text1"/>
                <w:sz w:val="18"/>
                <w:szCs w:val="18"/>
              </w:rPr>
              <w:t>ограничения (9%)</w:t>
            </w:r>
          </w:p>
        </w:tc>
        <w:tc>
          <w:tcPr>
            <w:tcW w:w="2522" w:type="dxa"/>
          </w:tcPr>
          <w:p w:rsidR="00766A10" w:rsidRPr="001E1E69" w:rsidRDefault="00766A10" w:rsidP="00A7101A">
            <w:pPr>
              <w:pStyle w:val="a5"/>
              <w:ind w:left="142" w:hanging="142"/>
              <w:rPr>
                <w:b/>
                <w:color w:val="000000" w:themeColor="text1"/>
                <w:sz w:val="18"/>
                <w:szCs w:val="18"/>
              </w:rPr>
            </w:pPr>
            <w:r w:rsidRPr="001E1E69">
              <w:rPr>
                <w:b/>
                <w:color w:val="000000" w:themeColor="text1"/>
                <w:sz w:val="18"/>
                <w:szCs w:val="18"/>
              </w:rPr>
              <w:t>Единица измерения</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Общая тепловая нагрузка</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а)центральное отопление</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б)вентиляция</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в)горячее водоснабжение</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г)потери в т/с</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Общее тепловое потребление:</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Тепловая энергия (на отопление)</w:t>
            </w:r>
          </w:p>
        </w:tc>
        <w:tc>
          <w:tcPr>
            <w:tcW w:w="1131" w:type="dxa"/>
          </w:tcPr>
          <w:p w:rsidR="00F54763" w:rsidRPr="001E1E69" w:rsidRDefault="00F54763" w:rsidP="00F77A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Горячая вода в т.ч.:</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ind w:left="142" w:hanging="142"/>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Компонент на теплоноситель</w:t>
            </w:r>
          </w:p>
        </w:tc>
        <w:tc>
          <w:tcPr>
            <w:tcW w:w="1131" w:type="dxa"/>
          </w:tcPr>
          <w:p w:rsidR="00F54763" w:rsidRPr="001E1E69" w:rsidRDefault="00F54763" w:rsidP="005B094E">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м3</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Компонент на тепловую энергию</w:t>
            </w:r>
          </w:p>
        </w:tc>
        <w:tc>
          <w:tcPr>
            <w:tcW w:w="1131" w:type="dxa"/>
          </w:tcPr>
          <w:p w:rsidR="00F54763" w:rsidRPr="001E1E69" w:rsidRDefault="00F54763" w:rsidP="005B094E">
            <w:pPr>
              <w:pStyle w:val="a5"/>
              <w:ind w:left="142" w:hanging="142"/>
              <w:rPr>
                <w:color w:val="000000" w:themeColor="text1"/>
                <w:sz w:val="18"/>
                <w:szCs w:val="18"/>
              </w:rPr>
            </w:pPr>
          </w:p>
        </w:tc>
        <w:tc>
          <w:tcPr>
            <w:tcW w:w="2249" w:type="dxa"/>
          </w:tcPr>
          <w:p w:rsidR="00F54763" w:rsidRPr="001E1E69" w:rsidRDefault="00F54763" w:rsidP="005B094E">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w:t>
            </w:r>
          </w:p>
        </w:tc>
      </w:tr>
    </w:tbl>
    <w:p w:rsidR="00766A10" w:rsidRPr="001E1E69" w:rsidRDefault="00766A10" w:rsidP="00A7101A">
      <w:pPr>
        <w:pStyle w:val="a5"/>
        <w:rPr>
          <w:b/>
          <w:color w:val="000000" w:themeColor="text1"/>
          <w:sz w:val="18"/>
          <w:szCs w:val="18"/>
        </w:rPr>
      </w:pPr>
      <w:r w:rsidRPr="001E1E69">
        <w:rPr>
          <w:b/>
          <w:color w:val="000000" w:themeColor="text1"/>
          <w:sz w:val="18"/>
          <w:szCs w:val="18"/>
        </w:rPr>
        <w:t xml:space="preserve">- за период </w:t>
      </w:r>
      <w:r w:rsidR="0050278F" w:rsidRPr="001E1E69">
        <w:rPr>
          <w:b/>
          <w:color w:val="000000" w:themeColor="text1"/>
          <w:sz w:val="18"/>
          <w:szCs w:val="18"/>
        </w:rPr>
        <w:t>с 01.0</w:t>
      </w:r>
      <w:r w:rsidR="00C8151D" w:rsidRPr="001E1E69">
        <w:rPr>
          <w:b/>
          <w:color w:val="000000" w:themeColor="text1"/>
          <w:sz w:val="18"/>
          <w:szCs w:val="18"/>
        </w:rPr>
        <w:t>7</w:t>
      </w:r>
      <w:r w:rsidRPr="001E1E69">
        <w:rPr>
          <w:b/>
          <w:color w:val="000000" w:themeColor="text1"/>
          <w:sz w:val="18"/>
          <w:szCs w:val="18"/>
        </w:rPr>
        <w:t>.20</w:t>
      </w:r>
      <w:r w:rsidR="00F77A1A">
        <w:rPr>
          <w:b/>
          <w:color w:val="000000" w:themeColor="text1"/>
          <w:sz w:val="18"/>
          <w:szCs w:val="18"/>
        </w:rPr>
        <w:t>21</w:t>
      </w:r>
      <w:r w:rsidRPr="001E1E69">
        <w:rPr>
          <w:b/>
          <w:color w:val="000000" w:themeColor="text1"/>
          <w:sz w:val="18"/>
          <w:szCs w:val="18"/>
        </w:rPr>
        <w:t>г. по 31.12.20</w:t>
      </w:r>
      <w:r w:rsidR="00C8151D" w:rsidRPr="001E1E69">
        <w:rPr>
          <w:b/>
          <w:color w:val="000000" w:themeColor="text1"/>
          <w:sz w:val="18"/>
          <w:szCs w:val="18"/>
        </w:rPr>
        <w:t>2</w:t>
      </w:r>
      <w:r w:rsidR="00F77A1A">
        <w:rPr>
          <w:b/>
          <w:color w:val="000000" w:themeColor="text1"/>
          <w:sz w:val="18"/>
          <w:szCs w:val="18"/>
        </w:rPr>
        <w:t>1</w:t>
      </w:r>
      <w:r w:rsidRPr="001E1E69">
        <w:rPr>
          <w:b/>
          <w:color w:val="000000" w:themeColor="text1"/>
          <w:sz w:val="18"/>
          <w:szCs w:val="1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131"/>
        <w:gridCol w:w="2249"/>
        <w:gridCol w:w="2522"/>
      </w:tblGrid>
      <w:tr w:rsidR="00766A10" w:rsidRPr="001E1E69" w:rsidTr="00F54763">
        <w:tc>
          <w:tcPr>
            <w:tcW w:w="3607" w:type="dxa"/>
          </w:tcPr>
          <w:p w:rsidR="00766A10" w:rsidRPr="001E1E69" w:rsidRDefault="00766A10" w:rsidP="00A7101A">
            <w:pPr>
              <w:pStyle w:val="a5"/>
              <w:ind w:left="142" w:hanging="142"/>
              <w:rPr>
                <w:b/>
                <w:color w:val="000000" w:themeColor="text1"/>
                <w:sz w:val="18"/>
                <w:szCs w:val="18"/>
              </w:rPr>
            </w:pPr>
            <w:r w:rsidRPr="001E1E69">
              <w:rPr>
                <w:b/>
                <w:color w:val="000000" w:themeColor="text1"/>
                <w:sz w:val="18"/>
                <w:szCs w:val="18"/>
              </w:rPr>
              <w:t xml:space="preserve"> Услуги</w:t>
            </w:r>
          </w:p>
        </w:tc>
        <w:tc>
          <w:tcPr>
            <w:tcW w:w="1131" w:type="dxa"/>
          </w:tcPr>
          <w:p w:rsidR="00766A10" w:rsidRPr="001E1E69" w:rsidRDefault="00766A10" w:rsidP="00A7101A">
            <w:pPr>
              <w:pStyle w:val="a5"/>
              <w:ind w:left="142" w:hanging="142"/>
              <w:rPr>
                <w:b/>
                <w:color w:val="000000" w:themeColor="text1"/>
                <w:sz w:val="18"/>
                <w:szCs w:val="18"/>
              </w:rPr>
            </w:pPr>
            <w:r w:rsidRPr="001E1E69">
              <w:rPr>
                <w:b/>
                <w:color w:val="000000" w:themeColor="text1"/>
                <w:sz w:val="18"/>
                <w:szCs w:val="18"/>
              </w:rPr>
              <w:t xml:space="preserve">Объемы   </w:t>
            </w:r>
          </w:p>
        </w:tc>
        <w:tc>
          <w:tcPr>
            <w:tcW w:w="2249" w:type="dxa"/>
          </w:tcPr>
          <w:p w:rsidR="00766A10" w:rsidRPr="001E1E69" w:rsidRDefault="00766A10" w:rsidP="00A7101A">
            <w:pPr>
              <w:pStyle w:val="a5"/>
              <w:rPr>
                <w:b/>
                <w:color w:val="000000" w:themeColor="text1"/>
                <w:sz w:val="18"/>
                <w:szCs w:val="18"/>
              </w:rPr>
            </w:pPr>
            <w:r w:rsidRPr="001E1E69">
              <w:rPr>
                <w:b/>
                <w:color w:val="000000" w:themeColor="text1"/>
                <w:sz w:val="18"/>
                <w:szCs w:val="18"/>
              </w:rPr>
              <w:t>Объемы допустимого</w:t>
            </w:r>
          </w:p>
          <w:p w:rsidR="00766A10" w:rsidRPr="001E1E69" w:rsidRDefault="00766A10" w:rsidP="00A7101A">
            <w:pPr>
              <w:pStyle w:val="a5"/>
              <w:rPr>
                <w:color w:val="000000" w:themeColor="text1"/>
                <w:sz w:val="18"/>
                <w:szCs w:val="18"/>
              </w:rPr>
            </w:pPr>
            <w:r w:rsidRPr="001E1E69">
              <w:rPr>
                <w:b/>
                <w:color w:val="000000" w:themeColor="text1"/>
                <w:sz w:val="18"/>
                <w:szCs w:val="18"/>
              </w:rPr>
              <w:t>ограничения (9%)</w:t>
            </w:r>
          </w:p>
        </w:tc>
        <w:tc>
          <w:tcPr>
            <w:tcW w:w="2522" w:type="dxa"/>
          </w:tcPr>
          <w:p w:rsidR="00766A10" w:rsidRPr="001E1E69" w:rsidRDefault="00766A10" w:rsidP="00A7101A">
            <w:pPr>
              <w:pStyle w:val="a5"/>
              <w:ind w:left="142" w:hanging="142"/>
              <w:rPr>
                <w:b/>
                <w:color w:val="000000" w:themeColor="text1"/>
                <w:sz w:val="18"/>
                <w:szCs w:val="18"/>
              </w:rPr>
            </w:pPr>
            <w:r w:rsidRPr="001E1E69">
              <w:rPr>
                <w:b/>
                <w:color w:val="000000" w:themeColor="text1"/>
                <w:sz w:val="18"/>
                <w:szCs w:val="18"/>
              </w:rPr>
              <w:t>Единица измерения</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Общая тепловая нагрузка</w:t>
            </w:r>
          </w:p>
        </w:tc>
        <w:tc>
          <w:tcPr>
            <w:tcW w:w="1131" w:type="dxa"/>
          </w:tcPr>
          <w:p w:rsidR="00F54763" w:rsidRPr="001E1E69" w:rsidRDefault="00F54763" w:rsidP="00A7101A">
            <w:pPr>
              <w:pStyle w:val="a5"/>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а)центральное отопление</w:t>
            </w:r>
          </w:p>
        </w:tc>
        <w:tc>
          <w:tcPr>
            <w:tcW w:w="1131" w:type="dxa"/>
          </w:tcPr>
          <w:p w:rsidR="00F54763" w:rsidRPr="001E1E69" w:rsidRDefault="00F54763" w:rsidP="00A7101A">
            <w:pPr>
              <w:pStyle w:val="a5"/>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б)вентиляция</w:t>
            </w:r>
          </w:p>
        </w:tc>
        <w:tc>
          <w:tcPr>
            <w:tcW w:w="1131" w:type="dxa"/>
          </w:tcPr>
          <w:p w:rsidR="00F54763" w:rsidRPr="001E1E69" w:rsidRDefault="00F54763" w:rsidP="00A7101A">
            <w:pPr>
              <w:pStyle w:val="a5"/>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в)горячее водоснабжение</w:t>
            </w:r>
          </w:p>
        </w:tc>
        <w:tc>
          <w:tcPr>
            <w:tcW w:w="1131" w:type="dxa"/>
          </w:tcPr>
          <w:p w:rsidR="00F54763" w:rsidRPr="001E1E69" w:rsidRDefault="00F54763" w:rsidP="00A7101A">
            <w:pPr>
              <w:pStyle w:val="a5"/>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г)потери в т/с</w:t>
            </w:r>
          </w:p>
        </w:tc>
        <w:tc>
          <w:tcPr>
            <w:tcW w:w="1131" w:type="dxa"/>
          </w:tcPr>
          <w:p w:rsidR="00F54763" w:rsidRPr="001E1E69" w:rsidRDefault="00F54763" w:rsidP="00A7101A">
            <w:pPr>
              <w:pStyle w:val="a5"/>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Гкал/час</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Общее тепловое потребление:</w:t>
            </w:r>
          </w:p>
        </w:tc>
        <w:tc>
          <w:tcPr>
            <w:tcW w:w="1131" w:type="dxa"/>
          </w:tcPr>
          <w:p w:rsidR="00F54763" w:rsidRPr="001E1E69" w:rsidRDefault="00F54763" w:rsidP="00A7101A">
            <w:pPr>
              <w:pStyle w:val="a5"/>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Тепловая энергия (на отопление)</w:t>
            </w:r>
          </w:p>
        </w:tc>
        <w:tc>
          <w:tcPr>
            <w:tcW w:w="1131" w:type="dxa"/>
          </w:tcPr>
          <w:p w:rsidR="00F54763" w:rsidRPr="001E1E69" w:rsidRDefault="00F54763" w:rsidP="005B094E">
            <w:pPr>
              <w:pStyle w:val="a5"/>
              <w:tabs>
                <w:tab w:val="left" w:pos="451"/>
              </w:tabs>
              <w:ind w:left="142" w:hanging="142"/>
              <w:jc w:val="left"/>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Горячая вода в т.ч.:</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ind w:left="142" w:hanging="142"/>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Компонент на теплоноситель</w:t>
            </w:r>
          </w:p>
        </w:tc>
        <w:tc>
          <w:tcPr>
            <w:tcW w:w="1131" w:type="dxa"/>
          </w:tcPr>
          <w:p w:rsidR="00F54763" w:rsidRPr="001E1E69" w:rsidRDefault="00F54763" w:rsidP="00A7101A">
            <w:pPr>
              <w:pStyle w:val="a5"/>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м3</w:t>
            </w:r>
          </w:p>
        </w:tc>
      </w:tr>
      <w:tr w:rsidR="00F54763" w:rsidRPr="001E1E69" w:rsidTr="00F54763">
        <w:tc>
          <w:tcPr>
            <w:tcW w:w="3607"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Компонент на тепловую энергию</w:t>
            </w:r>
          </w:p>
        </w:tc>
        <w:tc>
          <w:tcPr>
            <w:tcW w:w="1131" w:type="dxa"/>
          </w:tcPr>
          <w:p w:rsidR="00F54763" w:rsidRPr="001E1E69" w:rsidRDefault="00F54763" w:rsidP="00A7101A">
            <w:pPr>
              <w:pStyle w:val="a5"/>
              <w:tabs>
                <w:tab w:val="left" w:pos="742"/>
              </w:tabs>
              <w:ind w:left="142" w:hanging="142"/>
              <w:rPr>
                <w:color w:val="000000" w:themeColor="text1"/>
                <w:sz w:val="18"/>
                <w:szCs w:val="18"/>
              </w:rPr>
            </w:pPr>
          </w:p>
        </w:tc>
        <w:tc>
          <w:tcPr>
            <w:tcW w:w="2249" w:type="dxa"/>
          </w:tcPr>
          <w:p w:rsidR="00F54763" w:rsidRPr="001E1E69" w:rsidRDefault="00F54763" w:rsidP="00A7101A">
            <w:pPr>
              <w:pStyle w:val="a5"/>
              <w:rPr>
                <w:color w:val="000000" w:themeColor="text1"/>
                <w:sz w:val="18"/>
                <w:szCs w:val="18"/>
              </w:rPr>
            </w:pPr>
          </w:p>
        </w:tc>
        <w:tc>
          <w:tcPr>
            <w:tcW w:w="2522" w:type="dxa"/>
          </w:tcPr>
          <w:p w:rsidR="00F54763" w:rsidRPr="001E1E69" w:rsidRDefault="00F54763" w:rsidP="00A7101A">
            <w:pPr>
              <w:pStyle w:val="a5"/>
              <w:ind w:left="142" w:hanging="142"/>
              <w:rPr>
                <w:color w:val="000000" w:themeColor="text1"/>
                <w:sz w:val="18"/>
                <w:szCs w:val="18"/>
              </w:rPr>
            </w:pPr>
            <w:r w:rsidRPr="001E1E69">
              <w:rPr>
                <w:color w:val="000000" w:themeColor="text1"/>
                <w:sz w:val="18"/>
                <w:szCs w:val="18"/>
              </w:rPr>
              <w:t>Гкал</w:t>
            </w:r>
          </w:p>
        </w:tc>
      </w:tr>
    </w:tbl>
    <w:p w:rsidR="001A59CD" w:rsidRPr="001E1E69" w:rsidRDefault="001A59CD" w:rsidP="00A7101A">
      <w:pPr>
        <w:pStyle w:val="a8"/>
        <w:tabs>
          <w:tab w:val="left" w:pos="1418"/>
        </w:tabs>
        <w:ind w:left="0"/>
        <w:rPr>
          <w:rFonts w:ascii="Times New Roman" w:hAnsi="Times New Roman"/>
          <w:color w:val="000000" w:themeColor="text1"/>
          <w:sz w:val="18"/>
          <w:szCs w:val="18"/>
        </w:rPr>
      </w:pPr>
    </w:p>
    <w:p w:rsidR="00E42D46" w:rsidRPr="001E1E69" w:rsidRDefault="00E42D46" w:rsidP="00A7101A">
      <w:pPr>
        <w:pStyle w:val="a8"/>
        <w:tabs>
          <w:tab w:val="left" w:pos="1418"/>
        </w:tabs>
        <w:ind w:left="0"/>
        <w:rPr>
          <w:rFonts w:ascii="Times New Roman" w:hAnsi="Times New Roman"/>
          <w:color w:val="000000" w:themeColor="text1"/>
          <w:sz w:val="18"/>
          <w:szCs w:val="18"/>
        </w:rPr>
      </w:pPr>
      <w:r w:rsidRPr="001E1E69">
        <w:rPr>
          <w:rFonts w:ascii="Times New Roman" w:hAnsi="Times New Roman"/>
          <w:color w:val="000000" w:themeColor="text1"/>
          <w:sz w:val="18"/>
          <w:szCs w:val="18"/>
        </w:rPr>
        <w:t>1.3. При пред</w:t>
      </w:r>
      <w:r w:rsidR="001A59CD" w:rsidRPr="001E1E69">
        <w:rPr>
          <w:rFonts w:ascii="Times New Roman" w:hAnsi="Times New Roman"/>
          <w:color w:val="000000" w:themeColor="text1"/>
          <w:sz w:val="18"/>
          <w:szCs w:val="18"/>
        </w:rPr>
        <w:t>оставлении</w:t>
      </w:r>
      <w:r w:rsidRPr="001E1E69">
        <w:rPr>
          <w:rFonts w:ascii="Times New Roman" w:hAnsi="Times New Roman"/>
          <w:color w:val="000000" w:themeColor="text1"/>
          <w:sz w:val="18"/>
          <w:szCs w:val="18"/>
        </w:rPr>
        <w:t xml:space="preserve"> услуг</w:t>
      </w:r>
      <w:r w:rsidR="00993C14" w:rsidRPr="001E1E69">
        <w:rPr>
          <w:rFonts w:ascii="Times New Roman" w:hAnsi="Times New Roman"/>
          <w:color w:val="000000" w:themeColor="text1"/>
          <w:sz w:val="18"/>
          <w:szCs w:val="18"/>
        </w:rPr>
        <w:t xml:space="preserve"> теплоснабжения и поставки горячей воды</w:t>
      </w:r>
      <w:r w:rsidRPr="001E1E69">
        <w:rPr>
          <w:rFonts w:ascii="Times New Roman" w:hAnsi="Times New Roman"/>
          <w:color w:val="000000" w:themeColor="text1"/>
          <w:sz w:val="18"/>
          <w:szCs w:val="18"/>
        </w:rPr>
        <w:t xml:space="preserve"> должны быть обеспечено бесперебойное отопление</w:t>
      </w:r>
      <w:r w:rsidR="00993C14" w:rsidRPr="001E1E69">
        <w:rPr>
          <w:rFonts w:ascii="Times New Roman" w:hAnsi="Times New Roman"/>
          <w:color w:val="000000" w:themeColor="text1"/>
          <w:sz w:val="18"/>
          <w:szCs w:val="18"/>
        </w:rPr>
        <w:t xml:space="preserve"> и поставки горячей воды для</w:t>
      </w:r>
      <w:r w:rsidRPr="001E1E69">
        <w:rPr>
          <w:rFonts w:ascii="Times New Roman" w:hAnsi="Times New Roman"/>
          <w:color w:val="000000" w:themeColor="text1"/>
          <w:sz w:val="18"/>
          <w:szCs w:val="18"/>
          <w:u w:val="single"/>
        </w:rPr>
        <w:t xml:space="preserve">зданий (сооружений) (помещений, расположенных в </w:t>
      </w:r>
      <w:r w:rsidRPr="001E1E69">
        <w:rPr>
          <w:rFonts w:ascii="Times New Roman" w:hAnsi="Times New Roman"/>
          <w:color w:val="000000" w:themeColor="text1"/>
          <w:sz w:val="18"/>
          <w:szCs w:val="18"/>
        </w:rPr>
        <w:t>строении) в течение отопительного периода в зависимости от температуры наружного воздуха.</w:t>
      </w:r>
    </w:p>
    <w:p w:rsidR="00045BE2" w:rsidRPr="001E1E69" w:rsidRDefault="00766A10" w:rsidP="00A7101A">
      <w:pPr>
        <w:pStyle w:val="a5"/>
        <w:rPr>
          <w:rStyle w:val="ae"/>
          <w:rFonts w:ascii="Times New Roman" w:hAnsi="Times New Roman" w:cs="Times New Roman"/>
          <w:color w:val="000000" w:themeColor="text1"/>
        </w:rPr>
      </w:pPr>
      <w:r w:rsidRPr="001E1E69">
        <w:rPr>
          <w:color w:val="000000" w:themeColor="text1"/>
          <w:sz w:val="18"/>
          <w:szCs w:val="18"/>
        </w:rPr>
        <w:t>1.4. Настоящий контракт вступает в силу с момента его подписания, действует по</w:t>
      </w:r>
      <w:r w:rsidRPr="001E1E69">
        <w:rPr>
          <w:rStyle w:val="ae"/>
          <w:rFonts w:ascii="Times New Roman" w:hAnsi="Times New Roman" w:cs="Times New Roman"/>
          <w:color w:val="000000" w:themeColor="text1"/>
        </w:rPr>
        <w:t xml:space="preserve"> «31» декабря 20</w:t>
      </w:r>
      <w:r w:rsidR="0050278F" w:rsidRPr="001E1E69">
        <w:rPr>
          <w:rStyle w:val="ae"/>
          <w:rFonts w:ascii="Times New Roman" w:hAnsi="Times New Roman" w:cs="Times New Roman"/>
          <w:color w:val="000000" w:themeColor="text1"/>
        </w:rPr>
        <w:t>2</w:t>
      </w:r>
      <w:r w:rsidR="005B094E">
        <w:rPr>
          <w:rStyle w:val="ae"/>
          <w:rFonts w:ascii="Times New Roman" w:hAnsi="Times New Roman" w:cs="Times New Roman"/>
          <w:color w:val="000000" w:themeColor="text1"/>
        </w:rPr>
        <w:t>1</w:t>
      </w:r>
      <w:r w:rsidRPr="001E1E69">
        <w:rPr>
          <w:rStyle w:val="ae"/>
          <w:rFonts w:ascii="Times New Roman" w:hAnsi="Times New Roman" w:cs="Times New Roman"/>
          <w:color w:val="000000" w:themeColor="text1"/>
        </w:rPr>
        <w:t xml:space="preserve">г, а в </w:t>
      </w:r>
      <w:r w:rsidRPr="001E1E69">
        <w:rPr>
          <w:rStyle w:val="ae"/>
          <w:rFonts w:ascii="Times New Roman" w:hAnsi="Times New Roman" w:cs="Times New Roman"/>
          <w:b w:val="0"/>
          <w:color w:val="000000" w:themeColor="text1"/>
        </w:rPr>
        <w:t>части исполнения обязательств по оплате – до полного исполнения сторонами своих обязательств по контракту и распространяется на правоотношения сторон начиная</w:t>
      </w:r>
      <w:r w:rsidRPr="001E1E69">
        <w:rPr>
          <w:rStyle w:val="ae"/>
          <w:rFonts w:ascii="Times New Roman" w:hAnsi="Times New Roman" w:cs="Times New Roman"/>
          <w:color w:val="000000" w:themeColor="text1"/>
        </w:rPr>
        <w:t xml:space="preserve"> с «01» января 20</w:t>
      </w:r>
      <w:r w:rsidR="0050278F" w:rsidRPr="001E1E69">
        <w:rPr>
          <w:rStyle w:val="ae"/>
          <w:rFonts w:ascii="Times New Roman" w:hAnsi="Times New Roman" w:cs="Times New Roman"/>
          <w:color w:val="000000" w:themeColor="text1"/>
        </w:rPr>
        <w:t>2</w:t>
      </w:r>
      <w:r w:rsidR="005B094E">
        <w:rPr>
          <w:rStyle w:val="ae"/>
          <w:rFonts w:ascii="Times New Roman" w:hAnsi="Times New Roman" w:cs="Times New Roman"/>
          <w:color w:val="000000" w:themeColor="text1"/>
        </w:rPr>
        <w:t>1</w:t>
      </w:r>
      <w:r w:rsidRPr="001E1E69">
        <w:rPr>
          <w:rStyle w:val="ae"/>
          <w:rFonts w:ascii="Times New Roman" w:hAnsi="Times New Roman" w:cs="Times New Roman"/>
          <w:color w:val="000000" w:themeColor="text1"/>
        </w:rPr>
        <w:t xml:space="preserve">г. </w:t>
      </w:r>
      <w:r w:rsidRPr="001E1E69">
        <w:rPr>
          <w:color w:val="000000" w:themeColor="text1"/>
          <w:sz w:val="18"/>
          <w:szCs w:val="18"/>
        </w:rPr>
        <w:t>Услуги по настоящему контракту оказываются с</w:t>
      </w:r>
      <w:r w:rsidRPr="001E1E69">
        <w:rPr>
          <w:rStyle w:val="ae"/>
          <w:rFonts w:ascii="Times New Roman" w:hAnsi="Times New Roman" w:cs="Times New Roman"/>
          <w:color w:val="000000" w:themeColor="text1"/>
        </w:rPr>
        <w:t xml:space="preserve"> «01» января 20</w:t>
      </w:r>
      <w:r w:rsidR="0050278F" w:rsidRPr="001E1E69">
        <w:rPr>
          <w:rStyle w:val="ae"/>
          <w:rFonts w:ascii="Times New Roman" w:hAnsi="Times New Roman" w:cs="Times New Roman"/>
          <w:color w:val="000000" w:themeColor="text1"/>
        </w:rPr>
        <w:t>2</w:t>
      </w:r>
      <w:r w:rsidR="005B094E">
        <w:rPr>
          <w:rStyle w:val="ae"/>
          <w:rFonts w:ascii="Times New Roman" w:hAnsi="Times New Roman" w:cs="Times New Roman"/>
          <w:color w:val="000000" w:themeColor="text1"/>
        </w:rPr>
        <w:t>1</w:t>
      </w:r>
      <w:r w:rsidRPr="001E1E69">
        <w:rPr>
          <w:rStyle w:val="ae"/>
          <w:rFonts w:ascii="Times New Roman" w:hAnsi="Times New Roman" w:cs="Times New Roman"/>
          <w:color w:val="000000" w:themeColor="text1"/>
        </w:rPr>
        <w:t>г.</w:t>
      </w:r>
      <w:r w:rsidRPr="001E1E69">
        <w:rPr>
          <w:color w:val="000000" w:themeColor="text1"/>
          <w:sz w:val="18"/>
          <w:szCs w:val="18"/>
        </w:rPr>
        <w:t xml:space="preserve"> по</w:t>
      </w:r>
      <w:r w:rsidRPr="001E1E69">
        <w:rPr>
          <w:rStyle w:val="ae"/>
          <w:rFonts w:ascii="Times New Roman" w:hAnsi="Times New Roman" w:cs="Times New Roman"/>
          <w:color w:val="000000" w:themeColor="text1"/>
        </w:rPr>
        <w:t xml:space="preserve"> «31» декабря 20</w:t>
      </w:r>
      <w:r w:rsidR="0050278F" w:rsidRPr="001E1E69">
        <w:rPr>
          <w:rStyle w:val="ae"/>
          <w:rFonts w:ascii="Times New Roman" w:hAnsi="Times New Roman" w:cs="Times New Roman"/>
          <w:color w:val="000000" w:themeColor="text1"/>
        </w:rPr>
        <w:t>2</w:t>
      </w:r>
      <w:r w:rsidR="005B094E">
        <w:rPr>
          <w:rStyle w:val="ae"/>
          <w:rFonts w:ascii="Times New Roman" w:hAnsi="Times New Roman" w:cs="Times New Roman"/>
          <w:color w:val="000000" w:themeColor="text1"/>
        </w:rPr>
        <w:t>1</w:t>
      </w:r>
      <w:r w:rsidRPr="001E1E69">
        <w:rPr>
          <w:rStyle w:val="ae"/>
          <w:rFonts w:ascii="Times New Roman" w:hAnsi="Times New Roman" w:cs="Times New Roman"/>
          <w:color w:val="000000" w:themeColor="text1"/>
        </w:rPr>
        <w:t>г.</w:t>
      </w:r>
    </w:p>
    <w:p w:rsidR="00F379D6" w:rsidRPr="001E1E69" w:rsidRDefault="00F379D6" w:rsidP="00A7101A">
      <w:pPr>
        <w:pStyle w:val="a5"/>
        <w:rPr>
          <w:color w:val="000000" w:themeColor="text1"/>
          <w:sz w:val="18"/>
          <w:szCs w:val="18"/>
        </w:rPr>
      </w:pPr>
      <w:r w:rsidRPr="001E1E69">
        <w:rPr>
          <w:color w:val="000000" w:themeColor="text1"/>
          <w:sz w:val="18"/>
          <w:szCs w:val="18"/>
        </w:rPr>
        <w:t>1.5. Услуги должны оказываться в соответствии с условиями, согласованными Сторонами, требованиями ГОСТ, а также иными обязательным</w:t>
      </w:r>
      <w:r w:rsidR="00F066D4" w:rsidRPr="001E1E69">
        <w:rPr>
          <w:color w:val="000000" w:themeColor="text1"/>
          <w:sz w:val="18"/>
          <w:szCs w:val="18"/>
        </w:rPr>
        <w:t>и</w:t>
      </w:r>
      <w:r w:rsidRPr="001E1E69">
        <w:rPr>
          <w:color w:val="000000" w:themeColor="text1"/>
          <w:sz w:val="18"/>
          <w:szCs w:val="18"/>
        </w:rPr>
        <w:t xml:space="preserve"> требованиями, установленным</w:t>
      </w:r>
      <w:r w:rsidR="00F066D4" w:rsidRPr="001E1E69">
        <w:rPr>
          <w:color w:val="000000" w:themeColor="text1"/>
          <w:sz w:val="18"/>
          <w:szCs w:val="18"/>
        </w:rPr>
        <w:t>и</w:t>
      </w:r>
      <w:r w:rsidRPr="001E1E69">
        <w:rPr>
          <w:color w:val="000000" w:themeColor="text1"/>
          <w:sz w:val="18"/>
          <w:szCs w:val="18"/>
        </w:rPr>
        <w:t xml:space="preserve"> правовыми актами для данного вида услуг.</w:t>
      </w:r>
    </w:p>
    <w:p w:rsidR="00E42D46" w:rsidRPr="001E1E69" w:rsidRDefault="002D72CC" w:rsidP="00A7101A">
      <w:pPr>
        <w:pStyle w:val="a5"/>
        <w:rPr>
          <w:color w:val="000000" w:themeColor="text1"/>
          <w:sz w:val="18"/>
          <w:szCs w:val="18"/>
        </w:rPr>
      </w:pPr>
      <w:r w:rsidRPr="001E1E69">
        <w:rPr>
          <w:color w:val="000000" w:themeColor="text1"/>
          <w:sz w:val="18"/>
          <w:szCs w:val="18"/>
        </w:rPr>
        <w:t xml:space="preserve">1.6. Идентификационный код закупки: </w:t>
      </w:r>
    </w:p>
    <w:p w:rsidR="00E42D46" w:rsidRPr="001E1E69" w:rsidRDefault="00E42D46" w:rsidP="00A7101A">
      <w:pPr>
        <w:pStyle w:val="a5"/>
        <w:rPr>
          <w:b/>
          <w:color w:val="000000" w:themeColor="text1"/>
          <w:sz w:val="18"/>
          <w:szCs w:val="18"/>
        </w:rPr>
      </w:pPr>
      <w:r w:rsidRPr="001E1E69">
        <w:rPr>
          <w:b/>
          <w:color w:val="000000" w:themeColor="text1"/>
          <w:sz w:val="18"/>
          <w:szCs w:val="18"/>
        </w:rPr>
        <w:t>2. ОБЩИЕ ПОЛОЖЕНИЯ</w:t>
      </w:r>
    </w:p>
    <w:p w:rsidR="00060D1E" w:rsidRPr="001E1E69" w:rsidRDefault="00060D1E" w:rsidP="00A7101A">
      <w:pPr>
        <w:jc w:val="both"/>
        <w:rPr>
          <w:color w:val="000000" w:themeColor="text1"/>
          <w:sz w:val="18"/>
          <w:szCs w:val="18"/>
        </w:rPr>
      </w:pPr>
      <w:r w:rsidRPr="001E1E69">
        <w:rPr>
          <w:color w:val="000000" w:themeColor="text1"/>
          <w:sz w:val="18"/>
          <w:szCs w:val="18"/>
        </w:rPr>
        <w:t xml:space="preserve">2.1.Учёт тепловой энергии, горячей воды производится на основе измерений с помощью приборов учёта теплоэнергетических ресурсов, теплоносителя (при их наличии). В здании, расположенном по адресу </w:t>
      </w:r>
      <w:r w:rsidR="00BB1E14">
        <w:rPr>
          <w:color w:val="000000" w:themeColor="text1"/>
          <w:sz w:val="18"/>
          <w:szCs w:val="18"/>
        </w:rPr>
        <w:t xml:space="preserve"> __________________________</w:t>
      </w:r>
      <w:r w:rsidR="001A59CD" w:rsidRPr="001E1E69">
        <w:rPr>
          <w:color w:val="000000" w:themeColor="text1"/>
          <w:sz w:val="18"/>
          <w:szCs w:val="18"/>
        </w:rPr>
        <w:t xml:space="preserve">установлен Узел учета теплоэнергоресурсов и воды тип </w:t>
      </w:r>
      <w:r w:rsidR="00BB1E14">
        <w:rPr>
          <w:color w:val="000000" w:themeColor="text1"/>
          <w:sz w:val="18"/>
          <w:szCs w:val="18"/>
        </w:rPr>
        <w:t>__________________</w:t>
      </w:r>
      <w:r w:rsidR="001A59CD" w:rsidRPr="001E1E69">
        <w:rPr>
          <w:color w:val="000000" w:themeColor="text1"/>
          <w:sz w:val="18"/>
          <w:szCs w:val="18"/>
        </w:rPr>
        <w:t xml:space="preserve"> № </w:t>
      </w:r>
      <w:r w:rsidR="00BB1E14">
        <w:rPr>
          <w:color w:val="000000" w:themeColor="text1"/>
          <w:sz w:val="18"/>
          <w:szCs w:val="18"/>
        </w:rPr>
        <w:t xml:space="preserve">___________. </w:t>
      </w:r>
      <w:r w:rsidRPr="001E1E69">
        <w:rPr>
          <w:color w:val="000000" w:themeColor="text1"/>
          <w:sz w:val="18"/>
          <w:szCs w:val="18"/>
        </w:rPr>
        <w:t xml:space="preserve">Количество тепловой энергии и горячей воды, израсходованной Потребителем, определяется по показаниям приборов учёта, согласно «Правил коммерческого учёта тепловой энергии и теплоносителя», утверждённых Постановлением Правительства РФ от 18.11.2013 г. № 1034 (далее по тексту – Правила коммерческого учета от 18.11.2013 № 1034). </w:t>
      </w:r>
    </w:p>
    <w:p w:rsidR="00060D1E" w:rsidRPr="001E1E69" w:rsidRDefault="00060D1E" w:rsidP="00A7101A">
      <w:pPr>
        <w:jc w:val="both"/>
        <w:rPr>
          <w:color w:val="000000" w:themeColor="text1"/>
          <w:sz w:val="18"/>
          <w:szCs w:val="18"/>
        </w:rPr>
      </w:pPr>
      <w:r w:rsidRPr="001E1E69">
        <w:rPr>
          <w:color w:val="000000" w:themeColor="text1"/>
          <w:sz w:val="18"/>
          <w:szCs w:val="18"/>
        </w:rPr>
        <w:t xml:space="preserve">2.1.1.Величина утечки теплоносителя (количество теплоносителя (тепловой энергии), потерянного в связи с утечкой) в сетях от границы балансовой принадлежности до места установки расчетных приборов учета, </w:t>
      </w:r>
      <w:r w:rsidR="005D4478" w:rsidRPr="001E1E69">
        <w:rPr>
          <w:color w:val="000000" w:themeColor="text1"/>
          <w:sz w:val="18"/>
          <w:szCs w:val="18"/>
        </w:rPr>
        <w:t>относятся на владельца сетей</w:t>
      </w:r>
      <w:r w:rsidRPr="001E1E69">
        <w:rPr>
          <w:color w:val="000000" w:themeColor="text1"/>
          <w:sz w:val="18"/>
          <w:szCs w:val="18"/>
        </w:rPr>
        <w:t>и рассчитывается в порядке, установленном Правилами коммерческого учета от 18.11.2013 № 1034 с учетом схемы присоединения потребителя к системе теплоснабжения.</w:t>
      </w:r>
    </w:p>
    <w:p w:rsidR="00060D1E" w:rsidRPr="001E1E69" w:rsidRDefault="00060D1E" w:rsidP="00A7101A">
      <w:pPr>
        <w:autoSpaceDE w:val="0"/>
        <w:autoSpaceDN w:val="0"/>
        <w:adjustRightInd w:val="0"/>
        <w:jc w:val="both"/>
        <w:rPr>
          <w:b/>
          <w:color w:val="000000" w:themeColor="text1"/>
          <w:sz w:val="18"/>
          <w:szCs w:val="18"/>
        </w:rPr>
      </w:pPr>
      <w:r w:rsidRPr="001E1E69">
        <w:rPr>
          <w:color w:val="000000" w:themeColor="text1"/>
          <w:sz w:val="18"/>
          <w:szCs w:val="18"/>
        </w:rPr>
        <w:t xml:space="preserve">2.1.2. Количество теплоносителя (тепловой энергии), потерянного в связи с утечкой (невозвратом) в сетях Потребителя от места установки расчетных приборов учета рассчитывается в порядке, установленном Правилами коммерческого учета от 18.11.2013 № </w:t>
      </w:r>
      <w:r w:rsidRPr="001E1E69">
        <w:rPr>
          <w:color w:val="000000" w:themeColor="text1"/>
          <w:sz w:val="18"/>
          <w:szCs w:val="18"/>
        </w:rPr>
        <w:lastRenderedPageBreak/>
        <w:t xml:space="preserve">1034,  а также в соответствии с п.88 Раздела X Методики осуществления коммерческого учета тепловой энергии, теплоносителя, утвержденного Приказом Минстроя России от 17.03.2014 г. № 99/пр: как разности между массой (объемом) сетевой воды по показанию вычислителя, установленного на подающем трубопроводе (M1 или V1), массой (объемом) сетевой воды по показаниям вычислителя (M2 или V2), установленного на обратном трубопроводе, и массой (объемом) сетевой воды, используемой на нужды горячего водоснабжения по показаниям вычислителя (Mгвс или Vгвс), </w:t>
      </w:r>
      <w:r w:rsidRPr="001E1E69">
        <w:rPr>
          <w:b/>
          <w:color w:val="000000" w:themeColor="text1"/>
          <w:sz w:val="18"/>
          <w:szCs w:val="18"/>
        </w:rPr>
        <w:t>по формуле: М</w:t>
      </w:r>
      <w:r w:rsidRPr="001E1E69">
        <w:rPr>
          <w:b/>
          <w:color w:val="000000" w:themeColor="text1"/>
          <w:sz w:val="18"/>
          <w:szCs w:val="18"/>
          <w:vertAlign w:val="subscript"/>
        </w:rPr>
        <w:t>ут</w:t>
      </w:r>
      <w:r w:rsidRPr="001E1E69">
        <w:rPr>
          <w:b/>
          <w:color w:val="000000" w:themeColor="text1"/>
          <w:sz w:val="18"/>
          <w:szCs w:val="18"/>
        </w:rPr>
        <w:t>(V</w:t>
      </w:r>
      <w:r w:rsidRPr="001E1E69">
        <w:rPr>
          <w:b/>
          <w:color w:val="000000" w:themeColor="text1"/>
          <w:sz w:val="18"/>
          <w:szCs w:val="18"/>
          <w:vertAlign w:val="subscript"/>
        </w:rPr>
        <w:t>ут</w:t>
      </w:r>
      <w:r w:rsidRPr="001E1E69">
        <w:rPr>
          <w:b/>
          <w:color w:val="000000" w:themeColor="text1"/>
          <w:sz w:val="18"/>
          <w:szCs w:val="18"/>
        </w:rPr>
        <w:t>)=М</w:t>
      </w:r>
      <w:r w:rsidRPr="001E1E69">
        <w:rPr>
          <w:b/>
          <w:color w:val="000000" w:themeColor="text1"/>
          <w:sz w:val="18"/>
          <w:szCs w:val="18"/>
          <w:vertAlign w:val="subscript"/>
        </w:rPr>
        <w:t>1</w:t>
      </w:r>
      <w:r w:rsidRPr="001E1E69">
        <w:rPr>
          <w:b/>
          <w:color w:val="000000" w:themeColor="text1"/>
          <w:sz w:val="18"/>
          <w:szCs w:val="18"/>
        </w:rPr>
        <w:t>(V</w:t>
      </w:r>
      <w:r w:rsidRPr="001E1E69">
        <w:rPr>
          <w:b/>
          <w:color w:val="000000" w:themeColor="text1"/>
          <w:sz w:val="18"/>
          <w:szCs w:val="18"/>
          <w:vertAlign w:val="subscript"/>
        </w:rPr>
        <w:t>1</w:t>
      </w:r>
      <w:r w:rsidRPr="001E1E69">
        <w:rPr>
          <w:b/>
          <w:color w:val="000000" w:themeColor="text1"/>
          <w:sz w:val="18"/>
          <w:szCs w:val="18"/>
        </w:rPr>
        <w:t>)-М</w:t>
      </w:r>
      <w:r w:rsidRPr="001E1E69">
        <w:rPr>
          <w:b/>
          <w:color w:val="000000" w:themeColor="text1"/>
          <w:sz w:val="18"/>
          <w:szCs w:val="18"/>
          <w:vertAlign w:val="subscript"/>
        </w:rPr>
        <w:t>2</w:t>
      </w:r>
      <w:r w:rsidRPr="001E1E69">
        <w:rPr>
          <w:b/>
          <w:color w:val="000000" w:themeColor="text1"/>
          <w:sz w:val="18"/>
          <w:szCs w:val="18"/>
        </w:rPr>
        <w:t>(V</w:t>
      </w:r>
      <w:r w:rsidRPr="001E1E69">
        <w:rPr>
          <w:b/>
          <w:color w:val="000000" w:themeColor="text1"/>
          <w:sz w:val="18"/>
          <w:szCs w:val="18"/>
          <w:vertAlign w:val="subscript"/>
        </w:rPr>
        <w:t>2</w:t>
      </w:r>
      <w:r w:rsidRPr="001E1E69">
        <w:rPr>
          <w:b/>
          <w:color w:val="000000" w:themeColor="text1"/>
          <w:sz w:val="18"/>
          <w:szCs w:val="18"/>
        </w:rPr>
        <w:t>)-М</w:t>
      </w:r>
      <w:r w:rsidRPr="001E1E69">
        <w:rPr>
          <w:b/>
          <w:color w:val="000000" w:themeColor="text1"/>
          <w:sz w:val="18"/>
          <w:szCs w:val="18"/>
          <w:vertAlign w:val="subscript"/>
        </w:rPr>
        <w:t>гвс</w:t>
      </w:r>
      <w:r w:rsidRPr="001E1E69">
        <w:rPr>
          <w:b/>
          <w:color w:val="000000" w:themeColor="text1"/>
          <w:sz w:val="18"/>
          <w:szCs w:val="18"/>
        </w:rPr>
        <w:t>(V</w:t>
      </w:r>
      <w:r w:rsidRPr="001E1E69">
        <w:rPr>
          <w:b/>
          <w:color w:val="000000" w:themeColor="text1"/>
          <w:sz w:val="18"/>
          <w:szCs w:val="18"/>
          <w:vertAlign w:val="subscript"/>
        </w:rPr>
        <w:t>гвс</w:t>
      </w:r>
      <w:r w:rsidRPr="001E1E69">
        <w:rPr>
          <w:b/>
          <w:color w:val="000000" w:themeColor="text1"/>
          <w:sz w:val="18"/>
          <w:szCs w:val="18"/>
        </w:rPr>
        <w:t>)</w:t>
      </w:r>
      <w:r w:rsidRPr="001E1E69">
        <w:rPr>
          <w:color w:val="000000" w:themeColor="text1"/>
          <w:sz w:val="18"/>
          <w:szCs w:val="18"/>
        </w:rPr>
        <w:t>, на основании показаний установленных приборов учета теплоэнергоресурсов и воды в соответствии с ежемесячной Ведомостью потребленных теплоэнергоресурсов и воды за отчетный период».</w:t>
      </w:r>
    </w:p>
    <w:p w:rsidR="00E64ABA" w:rsidRPr="001E1E69" w:rsidRDefault="00E64ABA" w:rsidP="00A7101A">
      <w:pPr>
        <w:pStyle w:val="a5"/>
        <w:rPr>
          <w:color w:val="000000" w:themeColor="text1"/>
          <w:sz w:val="18"/>
          <w:szCs w:val="18"/>
        </w:rPr>
      </w:pPr>
      <w:r w:rsidRPr="001E1E69">
        <w:rPr>
          <w:color w:val="000000" w:themeColor="text1"/>
          <w:sz w:val="18"/>
          <w:szCs w:val="18"/>
        </w:rPr>
        <w:t xml:space="preserve">2.2. При отсутствии приборов учёта количество тепловой энергии для нужд горячего водоснабжения –определяется </w:t>
      </w:r>
      <w:r w:rsidR="00F42386" w:rsidRPr="001E1E69">
        <w:rPr>
          <w:color w:val="000000" w:themeColor="text1"/>
          <w:sz w:val="18"/>
          <w:szCs w:val="18"/>
        </w:rPr>
        <w:t>согласно Правил коммерческого учёта тепловой энергии и теплоносителя, утверждённых Постановлением Правительства  РФ от 18.11.2013 г. № 1034.</w:t>
      </w:r>
    </w:p>
    <w:p w:rsidR="00E64ABA" w:rsidRPr="001E1E69" w:rsidRDefault="00E64ABA" w:rsidP="00A7101A">
      <w:pPr>
        <w:pStyle w:val="a5"/>
        <w:rPr>
          <w:color w:val="000000" w:themeColor="text1"/>
          <w:sz w:val="18"/>
          <w:szCs w:val="18"/>
        </w:rPr>
      </w:pPr>
      <w:r w:rsidRPr="001E1E69">
        <w:rPr>
          <w:color w:val="000000" w:themeColor="text1"/>
          <w:sz w:val="18"/>
          <w:szCs w:val="18"/>
        </w:rPr>
        <w:t>2.3.Качество тепловой энергии должно соответствовать  требованиям  «СП 124.13330.2012. Свод правил. Тепловые сети. Актуализированная редакция «СНиП 41-02-2003» Утвержденные приказом министерства регионального развития РФ от 30.06.2012г. №280,  при условии соответствия присоединенной нагрузки Потребителя мощности теплоисточников.</w:t>
      </w:r>
      <w:r w:rsidRPr="001E1E69">
        <w:rPr>
          <w:color w:val="000000" w:themeColor="text1"/>
          <w:sz w:val="18"/>
          <w:szCs w:val="18"/>
        </w:rPr>
        <w:tab/>
      </w:r>
    </w:p>
    <w:p w:rsidR="00E64ABA" w:rsidRPr="001E1E69" w:rsidRDefault="00E64ABA" w:rsidP="00A7101A">
      <w:pPr>
        <w:jc w:val="both"/>
        <w:rPr>
          <w:color w:val="000000" w:themeColor="text1"/>
          <w:sz w:val="18"/>
          <w:szCs w:val="18"/>
        </w:rPr>
      </w:pPr>
      <w:r w:rsidRPr="001E1E69">
        <w:rPr>
          <w:color w:val="000000" w:themeColor="text1"/>
          <w:sz w:val="18"/>
          <w:szCs w:val="18"/>
        </w:rPr>
        <w:t xml:space="preserve">2.4.Горячая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 (СанПиН 2.1.4.2496-09) при условии возврата Потребителем обратной сетевой воды с показателями качества, установленными государственными стандартами и иными обязательными правилами. Поставка горячей воды Потребителю должна производиться  на горячее водоснабжение круглосуточно в течении года, кроме перерывов: </w:t>
      </w:r>
    </w:p>
    <w:p w:rsidR="00E64ABA" w:rsidRPr="001E1E69" w:rsidRDefault="00E64ABA" w:rsidP="00A7101A">
      <w:pPr>
        <w:jc w:val="both"/>
        <w:rPr>
          <w:color w:val="000000" w:themeColor="text1"/>
          <w:sz w:val="18"/>
          <w:szCs w:val="18"/>
        </w:rPr>
      </w:pPr>
      <w:r w:rsidRPr="001E1E69">
        <w:rPr>
          <w:color w:val="000000" w:themeColor="text1"/>
          <w:sz w:val="18"/>
          <w:szCs w:val="18"/>
        </w:rPr>
        <w:t>- не более 21 дня в период проведения предусмотренных графиками текущего и капитального ремонтов основного оборудования источника тепловой энергии и тепловых сетей, утвержденных в установленном порядке;</w:t>
      </w:r>
    </w:p>
    <w:p w:rsidR="00E64ABA" w:rsidRPr="001E1E69" w:rsidRDefault="00E64ABA" w:rsidP="00A7101A">
      <w:pPr>
        <w:pStyle w:val="a5"/>
        <w:rPr>
          <w:color w:val="000000" w:themeColor="text1"/>
          <w:sz w:val="18"/>
          <w:szCs w:val="18"/>
        </w:rPr>
      </w:pPr>
      <w:r w:rsidRPr="001E1E69">
        <w:rPr>
          <w:color w:val="000000" w:themeColor="text1"/>
          <w:sz w:val="18"/>
          <w:szCs w:val="18"/>
        </w:rPr>
        <w:t>- не более 1 суток для проведения внеплановых ремонтов тепловых сетей</w:t>
      </w:r>
      <w:r w:rsidRPr="001E1E69">
        <w:rPr>
          <w:color w:val="000000" w:themeColor="text1"/>
          <w:sz w:val="18"/>
          <w:szCs w:val="18"/>
        </w:rPr>
        <w:tab/>
        <w:t>.</w:t>
      </w:r>
    </w:p>
    <w:p w:rsidR="00E64ABA" w:rsidRPr="001E1E69" w:rsidRDefault="00E64ABA" w:rsidP="00A7101A">
      <w:pPr>
        <w:pStyle w:val="a5"/>
        <w:rPr>
          <w:color w:val="000000" w:themeColor="text1"/>
          <w:sz w:val="18"/>
          <w:szCs w:val="18"/>
        </w:rPr>
      </w:pPr>
      <w:r w:rsidRPr="001E1E69">
        <w:rPr>
          <w:color w:val="000000" w:themeColor="text1"/>
          <w:sz w:val="18"/>
          <w:szCs w:val="18"/>
        </w:rPr>
        <w:t xml:space="preserve">2.5.Сторонами устанавливается следующий режим потребления  отпуска тепловой энергии Потребителю для нужд  горячего водоснабжения и технологических целей осуществляется согласно утвержденному Поставщиком тепловой энергии режиму работы тепловых сетей и источников тепла на отопительный сезон. 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составляет: максимальное – </w:t>
      </w:r>
      <w:r w:rsidR="005D4478" w:rsidRPr="001E1E69">
        <w:rPr>
          <w:color w:val="000000" w:themeColor="text1"/>
          <w:sz w:val="18"/>
          <w:szCs w:val="18"/>
        </w:rPr>
        <w:t>0,2632</w:t>
      </w:r>
      <w:r w:rsidRPr="001E1E69">
        <w:rPr>
          <w:color w:val="000000" w:themeColor="text1"/>
          <w:sz w:val="18"/>
          <w:szCs w:val="18"/>
        </w:rPr>
        <w:t xml:space="preserve"> м3/час; среднее-</w:t>
      </w:r>
      <w:r w:rsidR="005D4478" w:rsidRPr="001E1E69">
        <w:rPr>
          <w:color w:val="000000" w:themeColor="text1"/>
          <w:sz w:val="18"/>
          <w:szCs w:val="18"/>
        </w:rPr>
        <w:t xml:space="preserve"> 0,022</w:t>
      </w:r>
      <w:r w:rsidRPr="001E1E69">
        <w:rPr>
          <w:color w:val="000000" w:themeColor="text1"/>
          <w:sz w:val="18"/>
          <w:szCs w:val="18"/>
        </w:rPr>
        <w:t>м3/час.</w:t>
      </w:r>
    </w:p>
    <w:p w:rsidR="00E64ABA" w:rsidRPr="001E1E69" w:rsidRDefault="00E64ABA" w:rsidP="00A7101A">
      <w:pPr>
        <w:pStyle w:val="a5"/>
        <w:rPr>
          <w:color w:val="000000" w:themeColor="text1"/>
          <w:sz w:val="18"/>
          <w:szCs w:val="18"/>
        </w:rPr>
      </w:pPr>
      <w:r w:rsidRPr="001E1E69">
        <w:rPr>
          <w:color w:val="000000" w:themeColor="text1"/>
          <w:sz w:val="18"/>
          <w:szCs w:val="18"/>
        </w:rPr>
        <w:t>Диапазон разницы температур теплоносителя между падающим и обратным трубопроводами или значение температуры теплоносителя в обратном трубопроводе составляет 105/70.</w:t>
      </w:r>
    </w:p>
    <w:p w:rsidR="00E64ABA" w:rsidRPr="001E1E69" w:rsidRDefault="00E64ABA" w:rsidP="00A7101A">
      <w:pPr>
        <w:pStyle w:val="a5"/>
        <w:rPr>
          <w:color w:val="000000" w:themeColor="text1"/>
          <w:sz w:val="18"/>
          <w:szCs w:val="18"/>
        </w:rPr>
      </w:pPr>
      <w:r w:rsidRPr="001E1E69">
        <w:rPr>
          <w:color w:val="000000" w:themeColor="text1"/>
          <w:sz w:val="18"/>
          <w:szCs w:val="18"/>
        </w:rPr>
        <w:t>Показатели качества возвращаемых в тепловую сеть или на источник тепловой энергии теплоносителей должны соответствовать техническим регламентам, правилам организации теплоснабжения, иным правовым актам.</w:t>
      </w:r>
    </w:p>
    <w:p w:rsidR="00E64ABA" w:rsidRPr="001E1E69" w:rsidRDefault="00E64ABA" w:rsidP="00A7101A">
      <w:pPr>
        <w:jc w:val="both"/>
        <w:rPr>
          <w:color w:val="000000" w:themeColor="text1"/>
          <w:sz w:val="18"/>
          <w:szCs w:val="18"/>
        </w:rPr>
      </w:pPr>
      <w:r w:rsidRPr="001E1E69">
        <w:rPr>
          <w:color w:val="000000" w:themeColor="text1"/>
          <w:sz w:val="18"/>
          <w:szCs w:val="18"/>
        </w:rPr>
        <w:t>2.6. Количество горячей воды израсходованной Потребителем, определяется по показаниям приборов учета, а при их отсутствии в  соответствии с п.16 раздела III Постановления Правительства РФ № 776 от 04.09.2013 «Об утверждении правил организации коммерческого учета воды, сточных вод».</w:t>
      </w:r>
    </w:p>
    <w:p w:rsidR="00E64ABA" w:rsidRPr="001E1E69" w:rsidRDefault="00E64ABA" w:rsidP="00A7101A">
      <w:pPr>
        <w:pStyle w:val="a5"/>
        <w:rPr>
          <w:color w:val="000000" w:themeColor="text1"/>
          <w:sz w:val="18"/>
          <w:szCs w:val="18"/>
        </w:rPr>
      </w:pPr>
      <w:r w:rsidRPr="001E1E69">
        <w:rPr>
          <w:color w:val="000000" w:themeColor="text1"/>
          <w:sz w:val="18"/>
          <w:szCs w:val="18"/>
        </w:rPr>
        <w:t>2.7. Обслуживание (технический осмотр, ремонт, государственная поверка), обеспечение сохранности, своевременная замена расчётных приборов учёта обеспечивается собственником приборов, если иное не предусмотрено законодательством, иными контрактами, заключенными между Сторонами.</w:t>
      </w:r>
    </w:p>
    <w:p w:rsidR="00E64ABA" w:rsidRPr="001E1E69" w:rsidRDefault="00E64ABA" w:rsidP="00A7101A">
      <w:pPr>
        <w:pStyle w:val="a5"/>
        <w:rPr>
          <w:color w:val="000000" w:themeColor="text1"/>
          <w:sz w:val="18"/>
          <w:szCs w:val="18"/>
        </w:rPr>
      </w:pPr>
      <w:r w:rsidRPr="001E1E69">
        <w:rPr>
          <w:color w:val="000000" w:themeColor="text1"/>
          <w:sz w:val="18"/>
          <w:szCs w:val="18"/>
        </w:rPr>
        <w:t>2.8. Все приборы учёта расхода энергоресурсов пломбируются в установленном порядке и</w:t>
      </w:r>
      <w:r w:rsidRPr="001E1E69">
        <w:rPr>
          <w:color w:val="000000" w:themeColor="text1"/>
          <w:sz w:val="18"/>
          <w:szCs w:val="18"/>
        </w:rPr>
        <w:br/>
        <w:t>устанавливаются в соответствии с требованиями, оговоренными в паспорте завода изготовителя.</w:t>
      </w:r>
    </w:p>
    <w:p w:rsidR="00E64ABA" w:rsidRPr="001E1E69" w:rsidRDefault="00E64ABA" w:rsidP="00A7101A">
      <w:pPr>
        <w:pStyle w:val="a5"/>
        <w:rPr>
          <w:color w:val="000000" w:themeColor="text1"/>
          <w:sz w:val="18"/>
          <w:szCs w:val="18"/>
        </w:rPr>
      </w:pPr>
      <w:r w:rsidRPr="001E1E69">
        <w:rPr>
          <w:color w:val="000000" w:themeColor="text1"/>
          <w:sz w:val="18"/>
          <w:szCs w:val="18"/>
        </w:rPr>
        <w:t>2.9.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 установленным настоящим контрактом, Потребитель проводит экспертизу в соответствии с законодательством.</w:t>
      </w:r>
    </w:p>
    <w:p w:rsidR="00E64ABA" w:rsidRPr="001E1E69" w:rsidRDefault="00E64ABA" w:rsidP="00A7101A">
      <w:pPr>
        <w:pStyle w:val="a5"/>
        <w:rPr>
          <w:color w:val="000000" w:themeColor="text1"/>
          <w:sz w:val="18"/>
          <w:szCs w:val="18"/>
        </w:rPr>
      </w:pPr>
      <w:r w:rsidRPr="001E1E69">
        <w:rPr>
          <w:color w:val="000000" w:themeColor="text1"/>
          <w:sz w:val="18"/>
          <w:szCs w:val="18"/>
        </w:rPr>
        <w:t>2.10. Во всем остальном, что не урегулировано настоящим Контрактом, Стороны  руководствуются действующим законодательством, Федеральным законом 190-ФЗ от 27.07.2010г. «О теплоснабжении», Правилами организации теплоснабжения в Российской Федерации, утвержденными Постановлением Правительства Российской Федерации от 08.08.2012 №808и иными нормативными актами.</w:t>
      </w:r>
    </w:p>
    <w:p w:rsidR="00CD34C3" w:rsidRPr="001E1E69" w:rsidRDefault="00CD34C3" w:rsidP="00A7101A">
      <w:pPr>
        <w:pStyle w:val="a5"/>
        <w:rPr>
          <w:b/>
          <w:color w:val="000000" w:themeColor="text1"/>
          <w:sz w:val="18"/>
          <w:szCs w:val="18"/>
        </w:rPr>
      </w:pPr>
    </w:p>
    <w:p w:rsidR="00E42D46" w:rsidRPr="001E1E69" w:rsidRDefault="00E42D46" w:rsidP="00A7101A">
      <w:pPr>
        <w:pStyle w:val="a5"/>
        <w:rPr>
          <w:b/>
          <w:color w:val="000000" w:themeColor="text1"/>
          <w:sz w:val="18"/>
          <w:szCs w:val="18"/>
        </w:rPr>
      </w:pPr>
      <w:r w:rsidRPr="001E1E69">
        <w:rPr>
          <w:b/>
          <w:color w:val="000000" w:themeColor="text1"/>
          <w:sz w:val="18"/>
          <w:szCs w:val="18"/>
        </w:rPr>
        <w:t>3. ПРИЁМКА ОКАЗАННЫХ УСЛУГ</w:t>
      </w:r>
    </w:p>
    <w:p w:rsidR="004505C8" w:rsidRPr="001E1E69" w:rsidRDefault="00E42D46" w:rsidP="00A7101A">
      <w:pPr>
        <w:pStyle w:val="a5"/>
        <w:rPr>
          <w:color w:val="000000" w:themeColor="text1"/>
          <w:sz w:val="18"/>
          <w:szCs w:val="18"/>
        </w:rPr>
      </w:pPr>
      <w:r w:rsidRPr="001E1E69">
        <w:rPr>
          <w:color w:val="000000" w:themeColor="text1"/>
          <w:sz w:val="18"/>
          <w:szCs w:val="18"/>
        </w:rPr>
        <w:t xml:space="preserve">3.1. </w:t>
      </w:r>
      <w:r w:rsidR="004505C8" w:rsidRPr="001E1E69">
        <w:rPr>
          <w:color w:val="000000" w:themeColor="text1"/>
          <w:sz w:val="18"/>
          <w:szCs w:val="18"/>
        </w:rPr>
        <w:t xml:space="preserve">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услуг </w:t>
      </w:r>
      <w:r w:rsidR="006F44C2" w:rsidRPr="001E1E69">
        <w:rPr>
          <w:color w:val="000000" w:themeColor="text1"/>
          <w:sz w:val="18"/>
          <w:szCs w:val="18"/>
        </w:rPr>
        <w:t>Энергоснабжающей организации</w:t>
      </w:r>
      <w:r w:rsidR="004505C8" w:rsidRPr="001E1E69">
        <w:rPr>
          <w:color w:val="000000" w:themeColor="text1"/>
          <w:sz w:val="18"/>
          <w:szCs w:val="18"/>
        </w:rPr>
        <w:t xml:space="preserve"> по истечению трех дней,  Акт об оказании услуг считается принятым Потребителем без замечаний.</w:t>
      </w:r>
    </w:p>
    <w:p w:rsidR="00E42D46" w:rsidRPr="001E1E69" w:rsidRDefault="00E42D46" w:rsidP="00A7101A">
      <w:pPr>
        <w:pStyle w:val="a5"/>
        <w:rPr>
          <w:color w:val="000000" w:themeColor="text1"/>
          <w:sz w:val="18"/>
          <w:szCs w:val="18"/>
        </w:rPr>
      </w:pPr>
      <w:r w:rsidRPr="001E1E69">
        <w:rPr>
          <w:color w:val="000000" w:themeColor="text1"/>
          <w:sz w:val="18"/>
          <w:szCs w:val="18"/>
        </w:rPr>
        <w:t>3.2. Отступления и недостатки в оказанных услугах отражаются в Акте об оказании услуг.</w:t>
      </w:r>
    </w:p>
    <w:p w:rsidR="00E42D46" w:rsidRPr="001E1E69" w:rsidRDefault="00E42D46" w:rsidP="00A7101A">
      <w:pPr>
        <w:pStyle w:val="a5"/>
        <w:rPr>
          <w:color w:val="000000" w:themeColor="text1"/>
          <w:sz w:val="18"/>
          <w:szCs w:val="18"/>
        </w:rPr>
      </w:pPr>
      <w:r w:rsidRPr="001E1E69">
        <w:rPr>
          <w:color w:val="000000" w:themeColor="text1"/>
          <w:sz w:val="18"/>
          <w:szCs w:val="18"/>
        </w:rPr>
        <w:t>3.3. Устранение недостатков услуг, отраженных в Акте приёмки оказанных услуг, указанном в п. 3.2. осуществляется Энергоснабжающей организацией за свой счёт и оформляется Актом устранения недостатков услуг, который.подписывается только в случае их полного устранения.</w:t>
      </w:r>
    </w:p>
    <w:p w:rsidR="00F379D6" w:rsidRPr="001E1E69" w:rsidRDefault="00F379D6" w:rsidP="00A7101A">
      <w:pPr>
        <w:pStyle w:val="a5"/>
        <w:rPr>
          <w:color w:val="000000" w:themeColor="text1"/>
          <w:sz w:val="18"/>
          <w:szCs w:val="18"/>
        </w:rPr>
      </w:pPr>
    </w:p>
    <w:p w:rsidR="00E42D46" w:rsidRPr="001E1E69" w:rsidRDefault="00E42D46" w:rsidP="00A7101A">
      <w:pPr>
        <w:pStyle w:val="a5"/>
        <w:jc w:val="left"/>
        <w:rPr>
          <w:b/>
          <w:color w:val="000000" w:themeColor="text1"/>
          <w:sz w:val="18"/>
          <w:szCs w:val="18"/>
        </w:rPr>
      </w:pPr>
      <w:r w:rsidRPr="001E1E69">
        <w:rPr>
          <w:b/>
          <w:color w:val="000000" w:themeColor="text1"/>
          <w:sz w:val="18"/>
          <w:szCs w:val="18"/>
        </w:rPr>
        <w:t>4. ПОРЯДОК УСТАНОВЛЕНИЯ ФАКТА НЕПРЕДО</w:t>
      </w:r>
      <w:r w:rsidR="00AD114C" w:rsidRPr="001E1E69">
        <w:rPr>
          <w:b/>
          <w:color w:val="000000" w:themeColor="text1"/>
          <w:sz w:val="18"/>
          <w:szCs w:val="18"/>
        </w:rPr>
        <w:t xml:space="preserve">СТАВЛЕНИЯ </w:t>
      </w:r>
      <w:r w:rsidRPr="001E1E69">
        <w:rPr>
          <w:b/>
          <w:color w:val="000000" w:themeColor="text1"/>
          <w:sz w:val="18"/>
          <w:szCs w:val="18"/>
        </w:rPr>
        <w:t>УСЛУГ ИЛИПРЕДОСТАВЛЕНИЯ УСЛУГ НЕНАДЛЕЖАЩЕГО КАЧЕСТВА</w:t>
      </w:r>
    </w:p>
    <w:p w:rsidR="00F65A37" w:rsidRPr="001E1E69" w:rsidRDefault="00AD114C" w:rsidP="00A7101A">
      <w:pPr>
        <w:jc w:val="both"/>
        <w:rPr>
          <w:color w:val="000000" w:themeColor="text1"/>
          <w:sz w:val="18"/>
          <w:szCs w:val="18"/>
        </w:rPr>
      </w:pPr>
      <w:r w:rsidRPr="001E1E69">
        <w:rPr>
          <w:color w:val="000000" w:themeColor="text1"/>
          <w:sz w:val="18"/>
          <w:szCs w:val="18"/>
        </w:rPr>
        <w:t xml:space="preserve">4.1. </w:t>
      </w:r>
      <w:r w:rsidR="005916EB" w:rsidRPr="001E1E69">
        <w:rPr>
          <w:color w:val="000000" w:themeColor="text1"/>
          <w:sz w:val="18"/>
          <w:szCs w:val="18"/>
        </w:rPr>
        <w:t>В случае непредставления услуг водоснабжения или предоставления услуг водоснабжения ненадлежащего качества Потребитель(его представитель) уведомляет об этом аварийно-диспетч</w:t>
      </w:r>
      <w:r w:rsidR="00F219D1">
        <w:rPr>
          <w:color w:val="000000" w:themeColor="text1"/>
          <w:sz w:val="18"/>
          <w:szCs w:val="18"/>
        </w:rPr>
        <w:t>ерскую службу по телефону 56432</w:t>
      </w:r>
      <w:r w:rsidR="005916EB" w:rsidRPr="001E1E69">
        <w:rPr>
          <w:color w:val="000000" w:themeColor="text1"/>
          <w:sz w:val="18"/>
          <w:szCs w:val="18"/>
        </w:rPr>
        <w:t>.</w:t>
      </w:r>
    </w:p>
    <w:p w:rsidR="00AD114C" w:rsidRPr="001E1E69" w:rsidRDefault="00AD114C" w:rsidP="00A7101A">
      <w:pPr>
        <w:pStyle w:val="a5"/>
        <w:rPr>
          <w:color w:val="000000" w:themeColor="text1"/>
          <w:sz w:val="18"/>
          <w:szCs w:val="18"/>
        </w:rPr>
      </w:pPr>
      <w:r w:rsidRPr="001E1E69">
        <w:rPr>
          <w:color w:val="000000" w:themeColor="text1"/>
          <w:sz w:val="18"/>
          <w:szCs w:val="18"/>
        </w:rPr>
        <w:t>4.2. Сообщение о непредставлении услуг или предоставления услуг ненадлежащего качества может</w:t>
      </w:r>
      <w:r w:rsidRPr="001E1E69">
        <w:rPr>
          <w:color w:val="000000" w:themeColor="text1"/>
          <w:sz w:val="18"/>
          <w:szCs w:val="18"/>
        </w:rPr>
        <w:br/>
        <w:t xml:space="preserve">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1E1E69">
        <w:rPr>
          <w:color w:val="000000" w:themeColor="text1"/>
          <w:sz w:val="18"/>
          <w:szCs w:val="18"/>
          <w:u w:val="single"/>
        </w:rPr>
        <w:t>здания (сооружения) (помещения, расположенного в строении)</w:t>
      </w:r>
      <w:r w:rsidRPr="001E1E69">
        <w:rPr>
          <w:color w:val="000000" w:themeColor="text1"/>
          <w:sz w:val="18"/>
          <w:szCs w:val="18"/>
        </w:rPr>
        <w:t>, а также вид непредоставленной услуги</w:t>
      </w:r>
      <w:r w:rsidR="00F219D1">
        <w:rPr>
          <w:color w:val="000000" w:themeColor="text1"/>
          <w:sz w:val="18"/>
          <w:szCs w:val="18"/>
        </w:rPr>
        <w:t xml:space="preserve"> </w:t>
      </w:r>
      <w:r w:rsidRPr="001E1E69">
        <w:rPr>
          <w:color w:val="000000" w:themeColor="text1"/>
          <w:sz w:val="18"/>
          <w:szCs w:val="18"/>
        </w:rPr>
        <w:t>или предоставленной  услуги теплоснабжения и поставки горячей воды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E42D46" w:rsidRPr="001E1E69" w:rsidRDefault="00AD114C" w:rsidP="00A7101A">
      <w:pPr>
        <w:pStyle w:val="a5"/>
        <w:rPr>
          <w:color w:val="000000" w:themeColor="text1"/>
          <w:sz w:val="18"/>
          <w:szCs w:val="18"/>
        </w:rPr>
      </w:pPr>
      <w:r w:rsidRPr="001E1E69">
        <w:rPr>
          <w:color w:val="000000" w:themeColor="text1"/>
          <w:sz w:val="18"/>
          <w:szCs w:val="18"/>
        </w:rPr>
        <w:t>4.3. По результатам проверки непредоставления услуг или предоставления услуг ненадлежащего качества состав</w:t>
      </w:r>
      <w:r w:rsidR="001A59CD" w:rsidRPr="001E1E69">
        <w:rPr>
          <w:color w:val="000000" w:themeColor="text1"/>
          <w:sz w:val="18"/>
          <w:szCs w:val="18"/>
        </w:rPr>
        <w:t xml:space="preserve">ляется акт о не предоставлении </w:t>
      </w:r>
      <w:r w:rsidRPr="001E1E69">
        <w:rPr>
          <w:color w:val="000000" w:themeColor="text1"/>
          <w:sz w:val="18"/>
          <w:szCs w:val="18"/>
        </w:rPr>
        <w:t>услуг теплоснабжения и поставки горячей воды или предоставлении  услугтеплоснабжения и поставки горячей воды ненадлежащего качества, который подписывается Потребителем (его представителем) и Энергоснабжающей организацией (её представителем). В акте о не предоставлении  услуг теплоснабжения и поставки г</w:t>
      </w:r>
      <w:r w:rsidR="001A59CD" w:rsidRPr="001E1E69">
        <w:rPr>
          <w:color w:val="000000" w:themeColor="text1"/>
          <w:sz w:val="18"/>
          <w:szCs w:val="18"/>
        </w:rPr>
        <w:t xml:space="preserve">орячей воды или предоставлении </w:t>
      </w:r>
      <w:r w:rsidRPr="001E1E69">
        <w:rPr>
          <w:color w:val="000000" w:themeColor="text1"/>
          <w:sz w:val="18"/>
          <w:szCs w:val="18"/>
        </w:rPr>
        <w:t xml:space="preserve">услуг ненадлежащего качества указываются нарушения параметров качества, время </w:t>
      </w:r>
      <w:r w:rsidR="001A59CD" w:rsidRPr="001E1E69">
        <w:rPr>
          <w:color w:val="000000" w:themeColor="text1"/>
          <w:sz w:val="18"/>
          <w:szCs w:val="18"/>
        </w:rPr>
        <w:t xml:space="preserve">и дата начала непредоставления </w:t>
      </w:r>
      <w:r w:rsidRPr="001E1E69">
        <w:rPr>
          <w:color w:val="000000" w:themeColor="text1"/>
          <w:sz w:val="18"/>
          <w:szCs w:val="18"/>
        </w:rPr>
        <w:t>услугтеплоснабжения и поставки горячей воды или предоставления  услуг теплоснабжения и поставки горячей воды ненадлежащего качества</w:t>
      </w:r>
    </w:p>
    <w:p w:rsidR="00AD114C" w:rsidRPr="001E1E69" w:rsidRDefault="00AD114C" w:rsidP="00A7101A">
      <w:pPr>
        <w:pStyle w:val="a5"/>
        <w:rPr>
          <w:color w:val="000000" w:themeColor="text1"/>
          <w:sz w:val="18"/>
          <w:szCs w:val="18"/>
        </w:rPr>
      </w:pPr>
    </w:p>
    <w:p w:rsidR="00E42D46" w:rsidRPr="001E1E69" w:rsidRDefault="00E42D46" w:rsidP="00A7101A">
      <w:pPr>
        <w:jc w:val="both"/>
        <w:rPr>
          <w:b/>
          <w:color w:val="000000" w:themeColor="text1"/>
          <w:sz w:val="18"/>
          <w:szCs w:val="18"/>
        </w:rPr>
      </w:pPr>
      <w:r w:rsidRPr="001E1E69">
        <w:rPr>
          <w:b/>
          <w:color w:val="000000" w:themeColor="text1"/>
          <w:sz w:val="18"/>
          <w:szCs w:val="18"/>
        </w:rPr>
        <w:t>5. ОБЯЗАННОСТИ СТОРОН</w:t>
      </w:r>
    </w:p>
    <w:p w:rsidR="00E64ABA" w:rsidRPr="001E1E69" w:rsidRDefault="00E64ABA" w:rsidP="00A7101A">
      <w:pPr>
        <w:jc w:val="both"/>
        <w:rPr>
          <w:b/>
          <w:color w:val="000000" w:themeColor="text1"/>
          <w:sz w:val="18"/>
          <w:szCs w:val="18"/>
        </w:rPr>
      </w:pPr>
      <w:r w:rsidRPr="001E1E69">
        <w:rPr>
          <w:b/>
          <w:color w:val="000000" w:themeColor="text1"/>
          <w:sz w:val="18"/>
          <w:szCs w:val="18"/>
        </w:rPr>
        <w:t>5.1.Потребитель обязан:</w:t>
      </w:r>
    </w:p>
    <w:p w:rsidR="00E64ABA" w:rsidRPr="001E1E69" w:rsidRDefault="00E64ABA" w:rsidP="00A7101A">
      <w:pPr>
        <w:jc w:val="both"/>
        <w:rPr>
          <w:color w:val="000000" w:themeColor="text1"/>
          <w:sz w:val="18"/>
          <w:szCs w:val="18"/>
        </w:rPr>
      </w:pPr>
      <w:r w:rsidRPr="001E1E69">
        <w:rPr>
          <w:color w:val="000000" w:themeColor="text1"/>
          <w:sz w:val="18"/>
          <w:szCs w:val="18"/>
        </w:rPr>
        <w:t>5.1.1. Нести ответственность за сохранность установленных приборов учёта и автоматики и</w:t>
      </w:r>
      <w:r w:rsidRPr="001E1E69">
        <w:rPr>
          <w:color w:val="000000" w:themeColor="text1"/>
          <w:sz w:val="18"/>
          <w:szCs w:val="18"/>
        </w:rPr>
        <w:br/>
        <w:t>гарантировать их нормальную работу, если иное не установлено иными контрактами, заключенными между Сторонами.</w:t>
      </w:r>
    </w:p>
    <w:p w:rsidR="00E64ABA" w:rsidRPr="001E1E69" w:rsidRDefault="00E64ABA" w:rsidP="00A7101A">
      <w:pPr>
        <w:jc w:val="both"/>
        <w:rPr>
          <w:color w:val="000000" w:themeColor="text1"/>
          <w:sz w:val="18"/>
          <w:szCs w:val="18"/>
        </w:rPr>
      </w:pPr>
      <w:r w:rsidRPr="001E1E69">
        <w:rPr>
          <w:color w:val="000000" w:themeColor="text1"/>
          <w:sz w:val="18"/>
          <w:szCs w:val="18"/>
        </w:rPr>
        <w:t>5.1.2. Обязан с 5 по 10 число каждого месяца забирать подго</w:t>
      </w:r>
      <w:r w:rsidR="001A59CD" w:rsidRPr="001E1E69">
        <w:rPr>
          <w:color w:val="000000" w:themeColor="text1"/>
          <w:sz w:val="18"/>
          <w:szCs w:val="18"/>
        </w:rPr>
        <w:t xml:space="preserve">товленные счета, счета-фактуры </w:t>
      </w:r>
      <w:r w:rsidRPr="001E1E69">
        <w:rPr>
          <w:color w:val="000000" w:themeColor="text1"/>
          <w:sz w:val="18"/>
          <w:szCs w:val="18"/>
        </w:rPr>
        <w:t>за услуги в финансовом отделе Энергоснабжающей организации (ул. Матросова,14). К счетам, счетам-фактурам прилагаются расшифровки расходов, тепла, воды и водоотведения с указанием объёмов их потребления. Неисполнение настоящего пункта не является основанием для неоплаты счёта.</w:t>
      </w:r>
    </w:p>
    <w:p w:rsidR="00E64ABA" w:rsidRPr="001E1E69" w:rsidRDefault="00E64ABA" w:rsidP="00A7101A">
      <w:pPr>
        <w:jc w:val="both"/>
        <w:rPr>
          <w:color w:val="000000" w:themeColor="text1"/>
          <w:sz w:val="18"/>
          <w:szCs w:val="18"/>
        </w:rPr>
      </w:pPr>
      <w:r w:rsidRPr="001E1E69">
        <w:rPr>
          <w:color w:val="000000" w:themeColor="text1"/>
          <w:sz w:val="18"/>
          <w:szCs w:val="18"/>
        </w:rPr>
        <w:t>5.1.3. В соответствии с пропускным режимом, действующим на территории Потребителя обеспечить допуск представителей Энергоснабжающей организации для осуществления хозяйственно-технического контроля, а также определить своих представителей на местах для участия в составлении и подписании актов.</w:t>
      </w:r>
    </w:p>
    <w:p w:rsidR="00E64ABA" w:rsidRPr="001E1E69" w:rsidRDefault="00E64ABA" w:rsidP="00A7101A">
      <w:pPr>
        <w:jc w:val="both"/>
        <w:rPr>
          <w:color w:val="000000" w:themeColor="text1"/>
          <w:sz w:val="18"/>
          <w:szCs w:val="18"/>
        </w:rPr>
      </w:pPr>
      <w:r w:rsidRPr="001E1E69">
        <w:rPr>
          <w:color w:val="000000" w:themeColor="text1"/>
          <w:sz w:val="18"/>
          <w:szCs w:val="18"/>
        </w:rPr>
        <w:t>5.1.4. Для осуществления расчетов за оказанные Энергоснабжающей организацией услуги Потребитель обязан ежемесячно, в срок с 20 по 23 число, предоставить показания приборов учета (при их наличии) в отдел энергосбыта Энергоснабжающей организации (г. Дудинка, ул. Матросова, д. 14) в письменном виде установленной формы за подписью ответственного лица.</w:t>
      </w:r>
    </w:p>
    <w:p w:rsidR="00E64ABA" w:rsidRPr="001E1E69" w:rsidRDefault="00E64ABA" w:rsidP="00A7101A">
      <w:pPr>
        <w:jc w:val="both"/>
        <w:rPr>
          <w:color w:val="000000" w:themeColor="text1"/>
          <w:sz w:val="18"/>
          <w:szCs w:val="18"/>
        </w:rPr>
      </w:pPr>
      <w:r w:rsidRPr="001E1E69">
        <w:rPr>
          <w:color w:val="000000" w:themeColor="text1"/>
          <w:sz w:val="18"/>
          <w:szCs w:val="18"/>
        </w:rPr>
        <w:t>5.1.5. Принять и оплатить услуги, оказанные с соблюдением всех условий, предусмотренных настоящим Контрактом, в порядке, установленном настоящим Контрактом.</w:t>
      </w:r>
    </w:p>
    <w:p w:rsidR="00E64ABA" w:rsidRPr="001E1E69" w:rsidRDefault="00E64ABA" w:rsidP="00A7101A">
      <w:pPr>
        <w:jc w:val="both"/>
        <w:rPr>
          <w:color w:val="000000" w:themeColor="text1"/>
          <w:sz w:val="18"/>
          <w:szCs w:val="18"/>
        </w:rPr>
      </w:pPr>
      <w:r w:rsidRPr="001E1E69">
        <w:rPr>
          <w:color w:val="000000" w:themeColor="text1"/>
          <w:sz w:val="18"/>
          <w:szCs w:val="18"/>
        </w:rPr>
        <w:t>5.1.6. Оказывать Энергоснабжающей организации содействие в оказании услуг, в случаях, объёме и порядке, согласованных Сторонами.</w:t>
      </w:r>
    </w:p>
    <w:p w:rsidR="00E64ABA" w:rsidRPr="001E1E69" w:rsidRDefault="00E64ABA" w:rsidP="00A7101A">
      <w:pPr>
        <w:jc w:val="both"/>
        <w:rPr>
          <w:color w:val="000000" w:themeColor="text1"/>
          <w:sz w:val="18"/>
          <w:szCs w:val="18"/>
        </w:rPr>
      </w:pPr>
      <w:r w:rsidRPr="001E1E69">
        <w:rPr>
          <w:color w:val="000000" w:themeColor="text1"/>
          <w:sz w:val="18"/>
          <w:szCs w:val="18"/>
        </w:rPr>
        <w:t>5.1.7. Соблюдать иные права и обязанности, предусмотренныеФедеральным законом 190-ФЗ от 27.07.2010г. «О теплоснабжении»,Правилами организации теплоснабжения в Российской Федерации, утвержденными Постановлением Правительства Российской Федерации от 08.08.2012 №808.</w:t>
      </w:r>
    </w:p>
    <w:p w:rsidR="00E64ABA" w:rsidRPr="001E1E69" w:rsidRDefault="00E64ABA" w:rsidP="00A7101A">
      <w:pPr>
        <w:jc w:val="both"/>
        <w:rPr>
          <w:color w:val="000000" w:themeColor="text1"/>
          <w:sz w:val="18"/>
          <w:szCs w:val="18"/>
        </w:rPr>
      </w:pPr>
      <w:r w:rsidRPr="001E1E69">
        <w:rPr>
          <w:color w:val="000000" w:themeColor="text1"/>
          <w:sz w:val="18"/>
          <w:szCs w:val="18"/>
        </w:rPr>
        <w:t>5.1.8. Ежегодно до начала отопительного периода согласовывать и подписывать с Энергоснабжающей организацией заявку на подключение систем теплопотребления к магистралям тепловых сетей на новый отопительный период.</w:t>
      </w:r>
    </w:p>
    <w:p w:rsidR="00E64ABA" w:rsidRPr="001E1E69" w:rsidRDefault="00E64ABA" w:rsidP="00A7101A">
      <w:pPr>
        <w:jc w:val="both"/>
        <w:rPr>
          <w:color w:val="000000" w:themeColor="text1"/>
          <w:sz w:val="18"/>
          <w:szCs w:val="18"/>
        </w:rPr>
      </w:pPr>
      <w:r w:rsidRPr="001E1E69">
        <w:rPr>
          <w:color w:val="000000" w:themeColor="text1"/>
          <w:sz w:val="18"/>
          <w:szCs w:val="18"/>
        </w:rPr>
        <w:t>5.1.9. Подписать уполномоченным представителем Потребителя Акт об оказании услуг и вернуть в адрес Энергоснабжающей организации в течение 3 (трех) дней с момента получения счета, счет-фактуры и Акта об оказании услуг.</w:t>
      </w:r>
    </w:p>
    <w:p w:rsidR="00E64ABA" w:rsidRPr="001E1E69" w:rsidRDefault="00E64ABA" w:rsidP="00A7101A">
      <w:pPr>
        <w:jc w:val="both"/>
        <w:rPr>
          <w:color w:val="000000" w:themeColor="text1"/>
          <w:sz w:val="18"/>
          <w:szCs w:val="18"/>
        </w:rPr>
      </w:pPr>
      <w:r w:rsidRPr="001E1E69">
        <w:rPr>
          <w:color w:val="000000" w:themeColor="text1"/>
          <w:sz w:val="18"/>
          <w:szCs w:val="18"/>
        </w:rPr>
        <w:t>5.1.10.При нарушении режима потребления тепловой энергии или  отсутствия приборов коммерческого учета потребления тепловой энергии и (или) теплоносителя в случаи обязательности этого учета, потребитель обязан оплачивать потребленную  тепловую энергию с применением повышающего коэффициента к тарифу</w:t>
      </w:r>
      <w:r w:rsidR="00F65A37" w:rsidRPr="001E1E69">
        <w:rPr>
          <w:color w:val="000000" w:themeColor="text1"/>
          <w:sz w:val="18"/>
          <w:szCs w:val="18"/>
        </w:rPr>
        <w:t xml:space="preserve"> на теплоэнергию</w:t>
      </w:r>
      <w:r w:rsidRPr="001E1E69">
        <w:rPr>
          <w:color w:val="000000" w:themeColor="text1"/>
          <w:sz w:val="18"/>
          <w:szCs w:val="18"/>
        </w:rPr>
        <w:t xml:space="preserve"> в размере 1,01 утвержденного приказом РЭК № 463-п от 19.12.2014г.</w:t>
      </w:r>
      <w:r w:rsidR="00F65A37" w:rsidRPr="001E1E69">
        <w:rPr>
          <w:color w:val="000000" w:themeColor="text1"/>
          <w:sz w:val="18"/>
          <w:szCs w:val="18"/>
        </w:rPr>
        <w:t>, за исключением тарифа на теплоноситель.</w:t>
      </w:r>
    </w:p>
    <w:p w:rsidR="00E64ABA" w:rsidRPr="001E1E69" w:rsidRDefault="00E64ABA" w:rsidP="00A7101A">
      <w:pPr>
        <w:tabs>
          <w:tab w:val="left" w:pos="0"/>
        </w:tabs>
        <w:jc w:val="both"/>
        <w:rPr>
          <w:color w:val="000000" w:themeColor="text1"/>
          <w:sz w:val="18"/>
          <w:szCs w:val="18"/>
        </w:rPr>
      </w:pPr>
      <w:r w:rsidRPr="001E1E69">
        <w:rPr>
          <w:color w:val="000000" w:themeColor="text1"/>
          <w:sz w:val="18"/>
          <w:szCs w:val="18"/>
        </w:rPr>
        <w:t>5.1.11.Обеспечить свободный доступ ко всем коммуникациям и оборудованию, на котором установлены вентили, воздухоотводчики и прочее оборудование, подлежащее опломбировке, для опломбировани</w:t>
      </w:r>
      <w:r w:rsidR="00F65A37" w:rsidRPr="001E1E69">
        <w:rPr>
          <w:color w:val="000000" w:themeColor="text1"/>
          <w:sz w:val="18"/>
          <w:szCs w:val="18"/>
        </w:rPr>
        <w:t>я Энергоснабжающей организацие</w:t>
      </w:r>
      <w:r w:rsidR="001A59CD" w:rsidRPr="001E1E69">
        <w:rPr>
          <w:color w:val="000000" w:themeColor="text1"/>
          <w:sz w:val="18"/>
          <w:szCs w:val="18"/>
        </w:rPr>
        <w:t>й</w:t>
      </w:r>
      <w:r w:rsidR="00F65A37" w:rsidRPr="001E1E69">
        <w:rPr>
          <w:color w:val="000000" w:themeColor="text1"/>
          <w:sz w:val="18"/>
          <w:szCs w:val="18"/>
        </w:rPr>
        <w:t>, предоставить схему внутренней системы теплоснабжения и горячего водоснабжения в здании Потребителя.</w:t>
      </w:r>
    </w:p>
    <w:p w:rsidR="00E64ABA" w:rsidRPr="001E1E69" w:rsidRDefault="00E64ABA" w:rsidP="00A7101A">
      <w:pPr>
        <w:tabs>
          <w:tab w:val="left" w:pos="0"/>
        </w:tabs>
        <w:jc w:val="both"/>
        <w:rPr>
          <w:color w:val="000000" w:themeColor="text1"/>
          <w:sz w:val="18"/>
          <w:szCs w:val="18"/>
        </w:rPr>
      </w:pPr>
      <w:r w:rsidRPr="001E1E69">
        <w:rPr>
          <w:color w:val="000000" w:themeColor="text1"/>
          <w:sz w:val="18"/>
          <w:szCs w:val="18"/>
        </w:rPr>
        <w:t xml:space="preserve">5.1.12.Подготовить к опломбировке представителями Энергоснабжающей организации все сбросные вентили, воздухоотводчики, и прочее оборудование, подлежащее опломбировке, установленное на системе отопления внутри </w:t>
      </w:r>
      <w:r w:rsidR="00A41AC2" w:rsidRPr="001E1E69">
        <w:rPr>
          <w:color w:val="000000" w:themeColor="text1"/>
          <w:sz w:val="18"/>
          <w:szCs w:val="18"/>
        </w:rPr>
        <w:t>нежилого здания указанного в п.1.2.</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5.1.13.Незамедлительно (в срок не более чем в течении суток) сообщать в Энергоснабжаю</w:t>
      </w:r>
      <w:r w:rsidR="00F30379" w:rsidRPr="001E1E69">
        <w:rPr>
          <w:rFonts w:ascii="Times New Roman" w:hAnsi="Times New Roman"/>
          <w:color w:val="000000" w:themeColor="text1"/>
          <w:sz w:val="18"/>
          <w:szCs w:val="18"/>
        </w:rPr>
        <w:t>щ</w:t>
      </w:r>
      <w:r w:rsidRPr="001E1E69">
        <w:rPr>
          <w:rFonts w:ascii="Times New Roman" w:hAnsi="Times New Roman"/>
          <w:color w:val="000000" w:themeColor="text1"/>
          <w:sz w:val="18"/>
          <w:szCs w:val="18"/>
        </w:rPr>
        <w:t>ую организацию обо всех ситуациях, повлекших</w:t>
      </w:r>
      <w:r w:rsidR="00F65A37" w:rsidRPr="001E1E69">
        <w:rPr>
          <w:rFonts w:ascii="Times New Roman" w:hAnsi="Times New Roman"/>
          <w:color w:val="000000" w:themeColor="text1"/>
          <w:sz w:val="18"/>
          <w:szCs w:val="18"/>
        </w:rPr>
        <w:t xml:space="preserve"> срыв пломб,</w:t>
      </w:r>
      <w:r w:rsidRPr="001E1E69">
        <w:rPr>
          <w:rFonts w:ascii="Times New Roman" w:hAnsi="Times New Roman"/>
          <w:color w:val="000000" w:themeColor="text1"/>
          <w:sz w:val="18"/>
          <w:szCs w:val="18"/>
        </w:rPr>
        <w:t xml:space="preserve"> сброс горячей воды, нарушениях схем и неисправностях в работе и выходе из строя приборов учета (при наличии). В случае несвоевременного сообщения Потребителем о нарушении </w:t>
      </w:r>
      <w:r w:rsidR="00F65A37" w:rsidRPr="001E1E69">
        <w:rPr>
          <w:rFonts w:ascii="Times New Roman" w:hAnsi="Times New Roman"/>
          <w:color w:val="000000" w:themeColor="text1"/>
          <w:sz w:val="18"/>
          <w:szCs w:val="18"/>
        </w:rPr>
        <w:t xml:space="preserve">целостности пломб, </w:t>
      </w:r>
      <w:r w:rsidRPr="001E1E69">
        <w:rPr>
          <w:rFonts w:ascii="Times New Roman" w:hAnsi="Times New Roman"/>
          <w:color w:val="000000" w:themeColor="text1"/>
          <w:sz w:val="18"/>
          <w:szCs w:val="18"/>
        </w:rPr>
        <w:t xml:space="preserve">режима и условий работы приборов учета и о выходе их из строя, приборы учета считаются вышедшим из строя с момента его последней проверки Энергоснабжающей организацией. В этом случае количество энергии определяется </w:t>
      </w:r>
      <w:r w:rsidR="003947BE" w:rsidRPr="001E1E69">
        <w:rPr>
          <w:rFonts w:ascii="Times New Roman" w:hAnsi="Times New Roman"/>
          <w:color w:val="000000" w:themeColor="text1"/>
          <w:sz w:val="18"/>
          <w:szCs w:val="18"/>
        </w:rPr>
        <w:t xml:space="preserve">согласно «Правил коммерческого учёта тепловой энергии и теплоносителя», утверждённых Постановлением Правительства  РФ от 18.11.2013 г. № 1034. </w:t>
      </w:r>
    </w:p>
    <w:p w:rsidR="00E64ABA" w:rsidRPr="001E1E69" w:rsidRDefault="00E64ABA" w:rsidP="00A7101A">
      <w:pPr>
        <w:pStyle w:val="a3"/>
        <w:jc w:val="both"/>
        <w:rPr>
          <w:rFonts w:ascii="Times New Roman" w:hAnsi="Times New Roman"/>
          <w:b/>
          <w:color w:val="000000" w:themeColor="text1"/>
          <w:sz w:val="18"/>
          <w:szCs w:val="18"/>
        </w:rPr>
      </w:pPr>
      <w:r w:rsidRPr="001E1E69">
        <w:rPr>
          <w:rFonts w:ascii="Times New Roman" w:hAnsi="Times New Roman"/>
          <w:b/>
          <w:color w:val="000000" w:themeColor="text1"/>
          <w:sz w:val="18"/>
          <w:szCs w:val="18"/>
        </w:rPr>
        <w:t>5.2.Потребитель не имеет право:</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без согласования с Энергоснабжающей организацией самостоятельно производить ремонт и модернизацию внутренних сетей отопления (установка дополнительных секций приборов отопления и т.д.);</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устанавливать систему регулирования теплопотребления;</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самовольно присоединять к своим сетям отопления других потребителей;</w:t>
      </w:r>
    </w:p>
    <w:p w:rsidR="00E64ABA" w:rsidRPr="001E1E69" w:rsidRDefault="00E64ABA"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 использовать теплоноситель в тепловых сетях не по его прямому назначению (производить слив воды из системы и приборов отопления и пр.)</w:t>
      </w:r>
      <w:r w:rsidR="00F65A37" w:rsidRPr="001E1E69">
        <w:rPr>
          <w:rFonts w:ascii="Times New Roman" w:hAnsi="Times New Roman"/>
          <w:color w:val="000000" w:themeColor="text1"/>
          <w:sz w:val="18"/>
          <w:szCs w:val="18"/>
        </w:rPr>
        <w:t>; срывать (повреждать) пломбы установленные в местах согласно п.5.1.12.</w:t>
      </w:r>
      <w:r w:rsidR="00BE5CDD" w:rsidRPr="001E1E69">
        <w:rPr>
          <w:rFonts w:ascii="Times New Roman" w:hAnsi="Times New Roman"/>
          <w:color w:val="000000" w:themeColor="text1"/>
          <w:sz w:val="18"/>
          <w:szCs w:val="18"/>
        </w:rPr>
        <w:t>, п.5.1.10.</w:t>
      </w:r>
      <w:r w:rsidR="00F65A37" w:rsidRPr="001E1E69">
        <w:rPr>
          <w:rFonts w:ascii="Times New Roman" w:hAnsi="Times New Roman"/>
          <w:color w:val="000000" w:themeColor="text1"/>
          <w:sz w:val="18"/>
          <w:szCs w:val="18"/>
        </w:rPr>
        <w:t xml:space="preserve"> настоящего контракта.</w:t>
      </w:r>
    </w:p>
    <w:p w:rsidR="00E64ABA" w:rsidRPr="001E1E69" w:rsidRDefault="00E64ABA" w:rsidP="00A7101A">
      <w:pPr>
        <w:jc w:val="both"/>
        <w:rPr>
          <w:b/>
          <w:color w:val="000000" w:themeColor="text1"/>
          <w:sz w:val="18"/>
          <w:szCs w:val="18"/>
        </w:rPr>
      </w:pPr>
      <w:r w:rsidRPr="001E1E69">
        <w:rPr>
          <w:b/>
          <w:color w:val="000000" w:themeColor="text1"/>
          <w:sz w:val="18"/>
          <w:szCs w:val="18"/>
        </w:rPr>
        <w:t>5.3.Энергоснабжающая организация обязана:</w:t>
      </w:r>
    </w:p>
    <w:p w:rsidR="00E64ABA" w:rsidRPr="001E1E69" w:rsidRDefault="00E64ABA" w:rsidP="00A7101A">
      <w:pPr>
        <w:jc w:val="both"/>
        <w:rPr>
          <w:color w:val="000000" w:themeColor="text1"/>
          <w:sz w:val="18"/>
          <w:szCs w:val="18"/>
        </w:rPr>
      </w:pPr>
      <w:r w:rsidRPr="001E1E69">
        <w:rPr>
          <w:color w:val="000000" w:themeColor="text1"/>
          <w:sz w:val="18"/>
          <w:szCs w:val="18"/>
        </w:rPr>
        <w:t xml:space="preserve">5.3.1. Предоставлять Потребителю </w:t>
      </w:r>
      <w:r w:rsidR="00BE5CDD" w:rsidRPr="001E1E69">
        <w:rPr>
          <w:color w:val="000000" w:themeColor="text1"/>
          <w:sz w:val="18"/>
          <w:szCs w:val="18"/>
        </w:rPr>
        <w:t xml:space="preserve">услуги по теплоснабжению и поставки горячей воды </w:t>
      </w:r>
      <w:r w:rsidRPr="001E1E69">
        <w:rPr>
          <w:color w:val="000000" w:themeColor="text1"/>
          <w:sz w:val="18"/>
          <w:szCs w:val="18"/>
        </w:rPr>
        <w:t>в соответствии с настоящим Контрактом и действующим законодательством в установленные сроки.</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.2. Обеспечивать бесперебойный режим отпуска холодной (питьевой) воды, в том числе при пожаротушении, тепловодоснабжения и приёма сточных вод.</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 xml:space="preserve">.3. Соблюдать иные права и обязанности, предусмотренные Федеральным законом 190-ФЗ от 27.07.2010г. «О теплоснабжении»,Правилами организации теплоснабжения в Российской Федерации, утвержденными Постановлением Правительства Российской Федерации от 08.08.2012 №808. </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.4.   В срок с 2 по 5 число каждого месяца подготовить Потребителю счета, счета-фактуры, Акты об оказании услуг по настоящему контракту.</w:t>
      </w:r>
    </w:p>
    <w:p w:rsidR="00E64ABA" w:rsidRPr="001E1E69" w:rsidRDefault="00A41AC2" w:rsidP="00A7101A">
      <w:pPr>
        <w:jc w:val="both"/>
        <w:rPr>
          <w:color w:val="000000" w:themeColor="text1"/>
          <w:sz w:val="18"/>
          <w:szCs w:val="18"/>
        </w:rPr>
      </w:pPr>
      <w:r w:rsidRPr="001E1E69">
        <w:rPr>
          <w:color w:val="000000" w:themeColor="text1"/>
          <w:sz w:val="18"/>
          <w:szCs w:val="18"/>
        </w:rPr>
        <w:t>5.3</w:t>
      </w:r>
      <w:r w:rsidR="00E64ABA" w:rsidRPr="001E1E69">
        <w:rPr>
          <w:color w:val="000000" w:themeColor="text1"/>
          <w:sz w:val="18"/>
          <w:szCs w:val="18"/>
        </w:rPr>
        <w:t>.5. Уполномоченное должностное лицо от Энергоснабжающей организации, ответственное за выполнение условий контракта, главный инженер АО «Таймырбыт» Черкасов Алексей Геннадьевич</w:t>
      </w:r>
    </w:p>
    <w:p w:rsidR="00E64ABA" w:rsidRPr="001E1E69" w:rsidRDefault="00A41AC2" w:rsidP="00A7101A">
      <w:pPr>
        <w:jc w:val="both"/>
        <w:rPr>
          <w:b/>
          <w:color w:val="000000" w:themeColor="text1"/>
          <w:sz w:val="18"/>
          <w:szCs w:val="18"/>
        </w:rPr>
      </w:pPr>
      <w:r w:rsidRPr="001E1E69">
        <w:rPr>
          <w:b/>
          <w:color w:val="000000" w:themeColor="text1"/>
          <w:sz w:val="18"/>
          <w:szCs w:val="18"/>
        </w:rPr>
        <w:t>5.4</w:t>
      </w:r>
      <w:r w:rsidR="00E64ABA" w:rsidRPr="001E1E69">
        <w:rPr>
          <w:b/>
          <w:color w:val="000000" w:themeColor="text1"/>
          <w:sz w:val="18"/>
          <w:szCs w:val="18"/>
        </w:rPr>
        <w:t>.Энергоснабжающая организация имеет право:</w:t>
      </w:r>
    </w:p>
    <w:p w:rsidR="00E64ABA" w:rsidRPr="001E1E69" w:rsidRDefault="00A41AC2" w:rsidP="00A7101A">
      <w:pPr>
        <w:jc w:val="both"/>
        <w:rPr>
          <w:color w:val="000000" w:themeColor="text1"/>
          <w:sz w:val="18"/>
          <w:szCs w:val="18"/>
        </w:rPr>
      </w:pPr>
      <w:r w:rsidRPr="001E1E69">
        <w:rPr>
          <w:color w:val="000000" w:themeColor="text1"/>
          <w:sz w:val="18"/>
          <w:szCs w:val="18"/>
        </w:rPr>
        <w:t>5.4</w:t>
      </w:r>
      <w:r w:rsidR="00E64ABA" w:rsidRPr="001E1E69">
        <w:rPr>
          <w:color w:val="000000" w:themeColor="text1"/>
          <w:sz w:val="18"/>
          <w:szCs w:val="18"/>
        </w:rPr>
        <w:t>.1. Ограничить доступ Потребителя  к сетям тепловодоснабжения  в случаях и порядке, установленныхФедеральным законом 190-ФЗ от 27.07.2010г. «О теплоснабжении», Правилами организации теплоснабжения в Российской Федерации, утвержденные Постановлением Правительства от 08.08.2012 №808.</w:t>
      </w:r>
    </w:p>
    <w:p w:rsidR="00E64ABA" w:rsidRPr="001E1E69" w:rsidRDefault="00E64ABA" w:rsidP="00A7101A">
      <w:pPr>
        <w:pStyle w:val="a5"/>
        <w:rPr>
          <w:color w:val="000000" w:themeColor="text1"/>
          <w:sz w:val="18"/>
          <w:szCs w:val="18"/>
        </w:rPr>
      </w:pPr>
      <w:r w:rsidRPr="001E1E69">
        <w:rPr>
          <w:color w:val="000000" w:themeColor="text1"/>
          <w:sz w:val="18"/>
          <w:szCs w:val="18"/>
        </w:rPr>
        <w:t xml:space="preserve"> 5.</w:t>
      </w:r>
      <w:r w:rsidR="00A41AC2" w:rsidRPr="001E1E69">
        <w:rPr>
          <w:color w:val="000000" w:themeColor="text1"/>
          <w:sz w:val="18"/>
          <w:szCs w:val="18"/>
        </w:rPr>
        <w:t>4</w:t>
      </w:r>
      <w:r w:rsidRPr="001E1E69">
        <w:rPr>
          <w:color w:val="000000" w:themeColor="text1"/>
          <w:sz w:val="18"/>
          <w:szCs w:val="18"/>
        </w:rPr>
        <w:t>.2.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Энергоснабжающей организацией. Если в течение 30 дней после запроса Энергоснабжающей организации Потребитель не представил подписанный акт сверки взаимных расчетов, акт считается принятым в редакции Энергоснабжающей организации.</w:t>
      </w:r>
    </w:p>
    <w:p w:rsidR="00CB010C" w:rsidRPr="001E1E69" w:rsidRDefault="00A41AC2" w:rsidP="00A7101A">
      <w:pPr>
        <w:pStyle w:val="a3"/>
        <w:jc w:val="both"/>
        <w:rPr>
          <w:rFonts w:ascii="Times New Roman" w:hAnsi="Times New Roman"/>
          <w:color w:val="000000" w:themeColor="text1"/>
          <w:sz w:val="18"/>
          <w:szCs w:val="18"/>
        </w:rPr>
      </w:pPr>
      <w:r w:rsidRPr="001E1E69">
        <w:rPr>
          <w:rFonts w:ascii="Times New Roman" w:hAnsi="Times New Roman"/>
          <w:color w:val="000000" w:themeColor="text1"/>
          <w:sz w:val="18"/>
          <w:szCs w:val="18"/>
        </w:rPr>
        <w:t>5.4</w:t>
      </w:r>
      <w:r w:rsidR="00CB010C" w:rsidRPr="001E1E69">
        <w:rPr>
          <w:rFonts w:ascii="Times New Roman" w:hAnsi="Times New Roman"/>
          <w:color w:val="000000" w:themeColor="text1"/>
          <w:sz w:val="18"/>
          <w:szCs w:val="18"/>
        </w:rPr>
        <w:t>.3.</w:t>
      </w:r>
      <w:r w:rsidR="00E64ABA" w:rsidRPr="001E1E69">
        <w:rPr>
          <w:rFonts w:ascii="Times New Roman" w:hAnsi="Times New Roman"/>
          <w:color w:val="000000" w:themeColor="text1"/>
          <w:sz w:val="18"/>
          <w:szCs w:val="18"/>
        </w:rPr>
        <w:t>О</w:t>
      </w:r>
      <w:r w:rsidR="00CB010C" w:rsidRPr="001E1E69">
        <w:rPr>
          <w:rFonts w:ascii="Times New Roman" w:hAnsi="Times New Roman"/>
          <w:color w:val="000000" w:themeColor="text1"/>
          <w:sz w:val="18"/>
          <w:szCs w:val="18"/>
        </w:rPr>
        <w:t>тключить и опломбировать самовольно присоединенные системы теплопотребления Потребителя, в т.ч. установки или их отдельные части, в случае отсутствия согласования на присоединение указанных систем Потребителя и его субабонентов с Энергоснабжающей организацией.</w:t>
      </w:r>
    </w:p>
    <w:p w:rsidR="00CB010C" w:rsidRPr="001E1E69" w:rsidRDefault="00CB010C" w:rsidP="00A7101A">
      <w:pPr>
        <w:tabs>
          <w:tab w:val="left" w:pos="0"/>
        </w:tabs>
        <w:jc w:val="both"/>
        <w:rPr>
          <w:b/>
          <w:color w:val="000000" w:themeColor="text1"/>
          <w:sz w:val="18"/>
          <w:szCs w:val="18"/>
        </w:rPr>
      </w:pPr>
      <w:r w:rsidRPr="001E1E69">
        <w:rPr>
          <w:b/>
          <w:color w:val="000000" w:themeColor="text1"/>
          <w:sz w:val="18"/>
          <w:szCs w:val="18"/>
        </w:rPr>
        <w:t>Самовольным подключением систем теплопотребления считается:</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lastRenderedPageBreak/>
        <w:t>а) подключение Потребителя в начале отопительного сезона без оформления акта о готовности к отопительному сезону Энергоснабжающей организацией;</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t xml:space="preserve">б) подключение к системе отопления Потребителя без </w:t>
      </w:r>
      <w:r w:rsidR="00E64ABA" w:rsidRPr="001E1E69">
        <w:rPr>
          <w:color w:val="000000" w:themeColor="text1"/>
          <w:sz w:val="18"/>
          <w:szCs w:val="18"/>
        </w:rPr>
        <w:t>контракт</w:t>
      </w:r>
      <w:r w:rsidRPr="001E1E69">
        <w:rPr>
          <w:color w:val="000000" w:themeColor="text1"/>
          <w:sz w:val="18"/>
          <w:szCs w:val="18"/>
        </w:rPr>
        <w:t>а теплоснабжения;</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t xml:space="preserve">в) срыв пломб Потребителем на оборудовании и коммуникациях системы отопления внутри </w:t>
      </w:r>
      <w:r w:rsidR="00A41AC2" w:rsidRPr="001E1E69">
        <w:rPr>
          <w:color w:val="000000" w:themeColor="text1"/>
          <w:sz w:val="18"/>
          <w:szCs w:val="18"/>
        </w:rPr>
        <w:t>нежилого здания указанного в п.1.2.</w:t>
      </w:r>
      <w:r w:rsidRPr="001E1E69">
        <w:rPr>
          <w:color w:val="000000" w:themeColor="text1"/>
          <w:sz w:val="18"/>
          <w:szCs w:val="18"/>
        </w:rPr>
        <w:t>, установленных Энергоснабжающей организацией;</w:t>
      </w:r>
    </w:p>
    <w:p w:rsidR="00CB010C" w:rsidRPr="001E1E69" w:rsidRDefault="00CB010C" w:rsidP="00A7101A">
      <w:pPr>
        <w:tabs>
          <w:tab w:val="left" w:pos="0"/>
        </w:tabs>
        <w:jc w:val="both"/>
        <w:rPr>
          <w:color w:val="000000" w:themeColor="text1"/>
          <w:sz w:val="18"/>
          <w:szCs w:val="18"/>
        </w:rPr>
      </w:pPr>
      <w:r w:rsidRPr="001E1E69">
        <w:rPr>
          <w:color w:val="000000" w:themeColor="text1"/>
          <w:sz w:val="18"/>
          <w:szCs w:val="18"/>
        </w:rPr>
        <w:t>г) присоединение систем теплопотребления Потребителя до приборов учета (при наличии).</w:t>
      </w:r>
    </w:p>
    <w:p w:rsidR="00F379D6" w:rsidRPr="001E1E69" w:rsidRDefault="00DA17BD" w:rsidP="00A7101A">
      <w:pPr>
        <w:pStyle w:val="a8"/>
        <w:tabs>
          <w:tab w:val="left" w:pos="7421"/>
        </w:tabs>
        <w:ind w:left="0" w:firstLine="540"/>
        <w:rPr>
          <w:rFonts w:ascii="Times New Roman" w:hAnsi="Times New Roman"/>
          <w:color w:val="000000" w:themeColor="text1"/>
          <w:sz w:val="18"/>
          <w:szCs w:val="18"/>
        </w:rPr>
      </w:pPr>
      <w:r w:rsidRPr="001E1E69">
        <w:rPr>
          <w:rFonts w:ascii="Times New Roman" w:hAnsi="Times New Roman"/>
          <w:color w:val="000000" w:themeColor="text1"/>
          <w:sz w:val="18"/>
          <w:szCs w:val="18"/>
        </w:rPr>
        <w:tab/>
      </w:r>
    </w:p>
    <w:p w:rsidR="00006911" w:rsidRPr="001E1E69" w:rsidRDefault="00006911" w:rsidP="00A7101A">
      <w:pPr>
        <w:pStyle w:val="a5"/>
        <w:rPr>
          <w:b/>
          <w:color w:val="000000" w:themeColor="text1"/>
          <w:sz w:val="18"/>
          <w:szCs w:val="18"/>
        </w:rPr>
      </w:pPr>
      <w:r w:rsidRPr="001E1E69">
        <w:rPr>
          <w:b/>
          <w:color w:val="000000" w:themeColor="text1"/>
          <w:sz w:val="18"/>
          <w:szCs w:val="18"/>
        </w:rPr>
        <w:t>6. ПЛАТЕЖИ И РАСЧЁТЫ ПО КОНТРАКТУ</w:t>
      </w:r>
    </w:p>
    <w:p w:rsidR="004353C7" w:rsidRPr="001E1E69" w:rsidRDefault="004353C7" w:rsidP="00A7101A">
      <w:pPr>
        <w:pStyle w:val="a5"/>
        <w:rPr>
          <w:color w:val="000000" w:themeColor="text1"/>
          <w:sz w:val="18"/>
          <w:szCs w:val="18"/>
        </w:rPr>
      </w:pPr>
      <w:r w:rsidRPr="001E1E69">
        <w:rPr>
          <w:color w:val="000000" w:themeColor="text1"/>
          <w:sz w:val="18"/>
          <w:szCs w:val="18"/>
        </w:rPr>
        <w:t>6.1.Сумма оплаты за горячую воду по настоящему контракту составляет:</w:t>
      </w:r>
    </w:p>
    <w:p w:rsidR="004353C7" w:rsidRPr="001E1E69" w:rsidRDefault="00E46802" w:rsidP="00A7101A">
      <w:pPr>
        <w:pStyle w:val="a5"/>
        <w:rPr>
          <w:b/>
          <w:color w:val="000000" w:themeColor="text1"/>
          <w:sz w:val="18"/>
          <w:szCs w:val="18"/>
        </w:rPr>
      </w:pPr>
      <w:r w:rsidRPr="001E1E69">
        <w:rPr>
          <w:color w:val="000000" w:themeColor="text1"/>
          <w:sz w:val="18"/>
          <w:szCs w:val="18"/>
        </w:rPr>
        <w:t xml:space="preserve">-компонент </w:t>
      </w:r>
      <w:r w:rsidR="004353C7" w:rsidRPr="001E1E69">
        <w:rPr>
          <w:color w:val="000000" w:themeColor="text1"/>
          <w:sz w:val="18"/>
          <w:szCs w:val="18"/>
        </w:rPr>
        <w:t xml:space="preserve">на </w:t>
      </w:r>
      <w:r w:rsidR="00A71F95" w:rsidRPr="001E1E69">
        <w:rPr>
          <w:color w:val="000000" w:themeColor="text1"/>
          <w:sz w:val="18"/>
          <w:szCs w:val="18"/>
        </w:rPr>
        <w:t xml:space="preserve">теплоноситель </w:t>
      </w:r>
      <w:r w:rsidR="004353C7" w:rsidRPr="001E1E69">
        <w:rPr>
          <w:b/>
          <w:color w:val="000000" w:themeColor="text1"/>
          <w:sz w:val="18"/>
          <w:szCs w:val="18"/>
        </w:rPr>
        <w:t>() рубл</w:t>
      </w:r>
      <w:r w:rsidR="00F1164D" w:rsidRPr="001E1E69">
        <w:rPr>
          <w:b/>
          <w:color w:val="000000" w:themeColor="text1"/>
          <w:sz w:val="18"/>
          <w:szCs w:val="18"/>
        </w:rPr>
        <w:t xml:space="preserve">ей </w:t>
      </w:r>
      <w:r w:rsidR="004353C7" w:rsidRPr="001E1E69">
        <w:rPr>
          <w:b/>
          <w:color w:val="000000" w:themeColor="text1"/>
          <w:sz w:val="18"/>
          <w:szCs w:val="18"/>
        </w:rPr>
        <w:t xml:space="preserve"> копе</w:t>
      </w:r>
      <w:r w:rsidR="0062411D" w:rsidRPr="001E1E69">
        <w:rPr>
          <w:b/>
          <w:color w:val="000000" w:themeColor="text1"/>
          <w:sz w:val="18"/>
          <w:szCs w:val="18"/>
        </w:rPr>
        <w:t>е</w:t>
      </w:r>
      <w:r w:rsidR="003914E2" w:rsidRPr="001E1E69">
        <w:rPr>
          <w:b/>
          <w:color w:val="000000" w:themeColor="text1"/>
          <w:sz w:val="18"/>
          <w:szCs w:val="18"/>
        </w:rPr>
        <w:t>к</w:t>
      </w:r>
      <w:r w:rsidR="004353C7" w:rsidRPr="001E1E69">
        <w:rPr>
          <w:b/>
          <w:color w:val="000000" w:themeColor="text1"/>
          <w:sz w:val="18"/>
          <w:szCs w:val="18"/>
        </w:rPr>
        <w:t xml:space="preserve"> с учетом НДС за период с 01.01.20</w:t>
      </w:r>
      <w:r w:rsidR="00A277B0" w:rsidRPr="001E1E69">
        <w:rPr>
          <w:b/>
          <w:color w:val="000000" w:themeColor="text1"/>
          <w:sz w:val="18"/>
          <w:szCs w:val="18"/>
        </w:rPr>
        <w:t>2</w:t>
      </w:r>
      <w:r w:rsidR="005B094E">
        <w:rPr>
          <w:b/>
          <w:color w:val="000000" w:themeColor="text1"/>
          <w:sz w:val="18"/>
          <w:szCs w:val="18"/>
        </w:rPr>
        <w:t>1</w:t>
      </w:r>
      <w:r w:rsidR="00A277B0" w:rsidRPr="001E1E69">
        <w:rPr>
          <w:b/>
          <w:color w:val="000000" w:themeColor="text1"/>
          <w:sz w:val="18"/>
          <w:szCs w:val="18"/>
        </w:rPr>
        <w:t>г. по 3</w:t>
      </w:r>
      <w:r w:rsidR="00C8151D" w:rsidRPr="001E1E69">
        <w:rPr>
          <w:b/>
          <w:color w:val="000000" w:themeColor="text1"/>
          <w:sz w:val="18"/>
          <w:szCs w:val="18"/>
        </w:rPr>
        <w:t>0</w:t>
      </w:r>
      <w:r w:rsidR="004353C7" w:rsidRPr="001E1E69">
        <w:rPr>
          <w:b/>
          <w:color w:val="000000" w:themeColor="text1"/>
          <w:sz w:val="18"/>
          <w:szCs w:val="18"/>
        </w:rPr>
        <w:t>.</w:t>
      </w:r>
      <w:r w:rsidR="00C8151D" w:rsidRPr="001E1E69">
        <w:rPr>
          <w:b/>
          <w:color w:val="000000" w:themeColor="text1"/>
          <w:sz w:val="18"/>
          <w:szCs w:val="18"/>
        </w:rPr>
        <w:t>06</w:t>
      </w:r>
      <w:r w:rsidR="004353C7" w:rsidRPr="001E1E69">
        <w:rPr>
          <w:b/>
          <w:color w:val="000000" w:themeColor="text1"/>
          <w:sz w:val="18"/>
          <w:szCs w:val="18"/>
        </w:rPr>
        <w:t>.20</w:t>
      </w:r>
      <w:r w:rsidR="00A277B0" w:rsidRPr="001E1E69">
        <w:rPr>
          <w:b/>
          <w:color w:val="000000" w:themeColor="text1"/>
          <w:sz w:val="18"/>
          <w:szCs w:val="18"/>
        </w:rPr>
        <w:t>2</w:t>
      </w:r>
      <w:r w:rsidR="005B094E">
        <w:rPr>
          <w:b/>
          <w:color w:val="000000" w:themeColor="text1"/>
          <w:sz w:val="18"/>
          <w:szCs w:val="18"/>
        </w:rPr>
        <w:t>1</w:t>
      </w:r>
      <w:r w:rsidR="004353C7" w:rsidRPr="001E1E69">
        <w:rPr>
          <w:b/>
          <w:color w:val="000000" w:themeColor="text1"/>
          <w:sz w:val="18"/>
          <w:szCs w:val="18"/>
        </w:rPr>
        <w:t>г.;</w:t>
      </w:r>
    </w:p>
    <w:p w:rsidR="0083447C" w:rsidRPr="001E1E69" w:rsidRDefault="004353C7" w:rsidP="00A7101A">
      <w:pPr>
        <w:pStyle w:val="a5"/>
        <w:rPr>
          <w:b/>
          <w:color w:val="000000" w:themeColor="text1"/>
          <w:sz w:val="18"/>
          <w:szCs w:val="18"/>
        </w:rPr>
      </w:pPr>
      <w:r w:rsidRPr="001E1E69">
        <w:rPr>
          <w:color w:val="000000" w:themeColor="text1"/>
          <w:sz w:val="18"/>
          <w:szCs w:val="18"/>
        </w:rPr>
        <w:t xml:space="preserve">-компонент  на теплоноситель </w:t>
      </w:r>
      <w:r w:rsidR="0083447C" w:rsidRPr="001E1E69">
        <w:rPr>
          <w:b/>
          <w:color w:val="000000" w:themeColor="text1"/>
          <w:sz w:val="18"/>
          <w:szCs w:val="18"/>
        </w:rPr>
        <w:t>() рубл</w:t>
      </w:r>
      <w:r w:rsidR="002E03FF">
        <w:rPr>
          <w:b/>
          <w:color w:val="000000" w:themeColor="text1"/>
          <w:sz w:val="18"/>
          <w:szCs w:val="18"/>
        </w:rPr>
        <w:t>я</w:t>
      </w:r>
      <w:r w:rsidR="0083447C" w:rsidRPr="001E1E69">
        <w:rPr>
          <w:b/>
          <w:color w:val="000000" w:themeColor="text1"/>
          <w:sz w:val="18"/>
          <w:szCs w:val="18"/>
        </w:rPr>
        <w:t xml:space="preserve"> копе</w:t>
      </w:r>
      <w:r w:rsidR="0062411D" w:rsidRPr="001E1E69">
        <w:rPr>
          <w:b/>
          <w:color w:val="000000" w:themeColor="text1"/>
          <w:sz w:val="18"/>
          <w:szCs w:val="18"/>
        </w:rPr>
        <w:t>е</w:t>
      </w:r>
      <w:r w:rsidR="0083447C" w:rsidRPr="001E1E69">
        <w:rPr>
          <w:b/>
          <w:color w:val="000000" w:themeColor="text1"/>
          <w:sz w:val="18"/>
          <w:szCs w:val="18"/>
        </w:rPr>
        <w:t>к с учетом НДС за период с 01.0</w:t>
      </w:r>
      <w:r w:rsidR="00C8151D" w:rsidRPr="001E1E69">
        <w:rPr>
          <w:b/>
          <w:color w:val="000000" w:themeColor="text1"/>
          <w:sz w:val="18"/>
          <w:szCs w:val="18"/>
        </w:rPr>
        <w:t>7</w:t>
      </w:r>
      <w:r w:rsidR="0083447C" w:rsidRPr="001E1E69">
        <w:rPr>
          <w:b/>
          <w:color w:val="000000" w:themeColor="text1"/>
          <w:sz w:val="18"/>
          <w:szCs w:val="18"/>
        </w:rPr>
        <w:t>.202</w:t>
      </w:r>
      <w:r w:rsidR="005B094E">
        <w:rPr>
          <w:b/>
          <w:color w:val="000000" w:themeColor="text1"/>
          <w:sz w:val="18"/>
          <w:szCs w:val="18"/>
        </w:rPr>
        <w:t>1</w:t>
      </w:r>
      <w:r w:rsidR="0083447C" w:rsidRPr="001E1E69">
        <w:rPr>
          <w:b/>
          <w:color w:val="000000" w:themeColor="text1"/>
          <w:sz w:val="18"/>
          <w:szCs w:val="18"/>
        </w:rPr>
        <w:t>г. по 31.12.202</w:t>
      </w:r>
      <w:r w:rsidR="005B094E">
        <w:rPr>
          <w:b/>
          <w:color w:val="000000" w:themeColor="text1"/>
          <w:sz w:val="18"/>
          <w:szCs w:val="18"/>
        </w:rPr>
        <w:t>1</w:t>
      </w:r>
      <w:r w:rsidR="0083447C" w:rsidRPr="001E1E69">
        <w:rPr>
          <w:b/>
          <w:color w:val="000000" w:themeColor="text1"/>
          <w:sz w:val="18"/>
          <w:szCs w:val="18"/>
        </w:rPr>
        <w:t>г.;</w:t>
      </w:r>
    </w:p>
    <w:p w:rsidR="004353C7" w:rsidRDefault="004353C7" w:rsidP="00A7101A">
      <w:pPr>
        <w:pStyle w:val="a5"/>
        <w:rPr>
          <w:b/>
          <w:color w:val="000000" w:themeColor="text1"/>
          <w:sz w:val="18"/>
          <w:szCs w:val="18"/>
        </w:rPr>
      </w:pPr>
      <w:r w:rsidRPr="001E1E69">
        <w:rPr>
          <w:color w:val="000000" w:themeColor="text1"/>
          <w:sz w:val="18"/>
          <w:szCs w:val="18"/>
        </w:rPr>
        <w:t>-компонент на тепловую энергию</w:t>
      </w:r>
      <w:r w:rsidR="00BB1E14">
        <w:rPr>
          <w:color w:val="000000" w:themeColor="text1"/>
          <w:sz w:val="18"/>
          <w:szCs w:val="18"/>
        </w:rPr>
        <w:t xml:space="preserve"> </w:t>
      </w:r>
      <w:r w:rsidRPr="001E1E69">
        <w:rPr>
          <w:b/>
          <w:color w:val="000000" w:themeColor="text1"/>
          <w:sz w:val="18"/>
          <w:szCs w:val="18"/>
        </w:rPr>
        <w:t>() рубл</w:t>
      </w:r>
      <w:r w:rsidR="008442A6" w:rsidRPr="001E1E69">
        <w:rPr>
          <w:b/>
          <w:color w:val="000000" w:themeColor="text1"/>
          <w:sz w:val="18"/>
          <w:szCs w:val="18"/>
        </w:rPr>
        <w:t>ей</w:t>
      </w:r>
      <w:r w:rsidR="00BB1E14">
        <w:rPr>
          <w:b/>
          <w:color w:val="000000" w:themeColor="text1"/>
          <w:sz w:val="18"/>
          <w:szCs w:val="18"/>
        </w:rPr>
        <w:t xml:space="preserve"> </w:t>
      </w:r>
      <w:r w:rsidRPr="001E1E69">
        <w:rPr>
          <w:b/>
          <w:color w:val="000000" w:themeColor="text1"/>
          <w:sz w:val="18"/>
          <w:szCs w:val="18"/>
        </w:rPr>
        <w:t xml:space="preserve"> коп</w:t>
      </w:r>
      <w:r w:rsidR="00A76EAC" w:rsidRPr="001E1E69">
        <w:rPr>
          <w:b/>
          <w:color w:val="000000" w:themeColor="text1"/>
          <w:sz w:val="18"/>
          <w:szCs w:val="18"/>
        </w:rPr>
        <w:t>е</w:t>
      </w:r>
      <w:r w:rsidR="00FA0788">
        <w:rPr>
          <w:b/>
          <w:color w:val="000000" w:themeColor="text1"/>
          <w:sz w:val="18"/>
          <w:szCs w:val="18"/>
        </w:rPr>
        <w:t>е</w:t>
      </w:r>
      <w:r w:rsidR="00523DE3" w:rsidRPr="001E1E69">
        <w:rPr>
          <w:b/>
          <w:color w:val="000000" w:themeColor="text1"/>
          <w:sz w:val="18"/>
          <w:szCs w:val="18"/>
        </w:rPr>
        <w:t>к</w:t>
      </w:r>
      <w:r w:rsidRPr="001E1E69">
        <w:rPr>
          <w:b/>
          <w:color w:val="000000" w:themeColor="text1"/>
          <w:sz w:val="18"/>
          <w:szCs w:val="18"/>
        </w:rPr>
        <w:t xml:space="preserve"> с учетом НДС за период с 01.01.20</w:t>
      </w:r>
      <w:r w:rsidR="00057B32">
        <w:rPr>
          <w:b/>
          <w:color w:val="000000" w:themeColor="text1"/>
          <w:sz w:val="18"/>
          <w:szCs w:val="18"/>
        </w:rPr>
        <w:t>21</w:t>
      </w:r>
      <w:r w:rsidR="003914E2" w:rsidRPr="001E1E69">
        <w:rPr>
          <w:b/>
          <w:color w:val="000000" w:themeColor="text1"/>
          <w:sz w:val="18"/>
          <w:szCs w:val="18"/>
        </w:rPr>
        <w:t>г. по 3</w:t>
      </w:r>
      <w:r w:rsidR="00C8151D" w:rsidRPr="001E1E69">
        <w:rPr>
          <w:b/>
          <w:color w:val="000000" w:themeColor="text1"/>
          <w:sz w:val="18"/>
          <w:szCs w:val="18"/>
        </w:rPr>
        <w:t>0</w:t>
      </w:r>
      <w:r w:rsidRPr="001E1E69">
        <w:rPr>
          <w:b/>
          <w:color w:val="000000" w:themeColor="text1"/>
          <w:sz w:val="18"/>
          <w:szCs w:val="18"/>
        </w:rPr>
        <w:t>.</w:t>
      </w:r>
      <w:r w:rsidR="00C8151D" w:rsidRPr="001E1E69">
        <w:rPr>
          <w:b/>
          <w:color w:val="000000" w:themeColor="text1"/>
          <w:sz w:val="18"/>
          <w:szCs w:val="18"/>
        </w:rPr>
        <w:t>06</w:t>
      </w:r>
      <w:r w:rsidRPr="001E1E69">
        <w:rPr>
          <w:b/>
          <w:color w:val="000000" w:themeColor="text1"/>
          <w:sz w:val="18"/>
          <w:szCs w:val="18"/>
        </w:rPr>
        <w:t>.20</w:t>
      </w:r>
      <w:r w:rsidR="003914E2" w:rsidRPr="001E1E69">
        <w:rPr>
          <w:b/>
          <w:color w:val="000000" w:themeColor="text1"/>
          <w:sz w:val="18"/>
          <w:szCs w:val="18"/>
        </w:rPr>
        <w:t>2</w:t>
      </w:r>
      <w:r w:rsidR="00057B32">
        <w:rPr>
          <w:b/>
          <w:color w:val="000000" w:themeColor="text1"/>
          <w:sz w:val="18"/>
          <w:szCs w:val="18"/>
        </w:rPr>
        <w:t>1</w:t>
      </w:r>
      <w:r w:rsidRPr="001E1E69">
        <w:rPr>
          <w:b/>
          <w:color w:val="000000" w:themeColor="text1"/>
          <w:sz w:val="18"/>
          <w:szCs w:val="18"/>
        </w:rPr>
        <w:t>г.;</w:t>
      </w:r>
    </w:p>
    <w:p w:rsidR="0083447C" w:rsidRPr="001E1E69" w:rsidRDefault="004353C7" w:rsidP="00A7101A">
      <w:pPr>
        <w:pStyle w:val="a5"/>
        <w:rPr>
          <w:color w:val="000000" w:themeColor="text1"/>
          <w:sz w:val="18"/>
          <w:szCs w:val="18"/>
        </w:rPr>
      </w:pPr>
      <w:r w:rsidRPr="001E1E69">
        <w:rPr>
          <w:color w:val="000000" w:themeColor="text1"/>
          <w:sz w:val="18"/>
          <w:szCs w:val="18"/>
        </w:rPr>
        <w:t>-компонент на тепловую энергию</w:t>
      </w:r>
      <w:r w:rsidR="00BB1E14">
        <w:rPr>
          <w:color w:val="000000" w:themeColor="text1"/>
          <w:sz w:val="18"/>
          <w:szCs w:val="18"/>
        </w:rPr>
        <w:t xml:space="preserve"> </w:t>
      </w:r>
      <w:r w:rsidR="0083447C" w:rsidRPr="001E1E69">
        <w:rPr>
          <w:b/>
          <w:color w:val="000000" w:themeColor="text1"/>
          <w:sz w:val="18"/>
          <w:szCs w:val="18"/>
        </w:rPr>
        <w:t xml:space="preserve"> () рубл</w:t>
      </w:r>
      <w:r w:rsidR="00FA0788">
        <w:rPr>
          <w:b/>
          <w:color w:val="000000" w:themeColor="text1"/>
          <w:sz w:val="18"/>
          <w:szCs w:val="18"/>
        </w:rPr>
        <w:t>ей</w:t>
      </w:r>
      <w:r w:rsidR="00BB1E14">
        <w:rPr>
          <w:b/>
          <w:color w:val="000000" w:themeColor="text1"/>
          <w:sz w:val="18"/>
          <w:szCs w:val="18"/>
        </w:rPr>
        <w:t xml:space="preserve"> </w:t>
      </w:r>
      <w:r w:rsidR="0083447C" w:rsidRPr="001E1E69">
        <w:rPr>
          <w:b/>
          <w:color w:val="000000" w:themeColor="text1"/>
          <w:sz w:val="18"/>
          <w:szCs w:val="18"/>
        </w:rPr>
        <w:t xml:space="preserve"> копе</w:t>
      </w:r>
      <w:r w:rsidR="00FA0788">
        <w:rPr>
          <w:b/>
          <w:color w:val="000000" w:themeColor="text1"/>
          <w:sz w:val="18"/>
          <w:szCs w:val="18"/>
        </w:rPr>
        <w:t>е</w:t>
      </w:r>
      <w:r w:rsidR="00F1164D" w:rsidRPr="001E1E69">
        <w:rPr>
          <w:b/>
          <w:color w:val="000000" w:themeColor="text1"/>
          <w:sz w:val="18"/>
          <w:szCs w:val="18"/>
        </w:rPr>
        <w:t>к</w:t>
      </w:r>
      <w:r w:rsidR="00BB1E14">
        <w:rPr>
          <w:b/>
          <w:color w:val="000000" w:themeColor="text1"/>
          <w:sz w:val="18"/>
          <w:szCs w:val="18"/>
        </w:rPr>
        <w:t xml:space="preserve"> </w:t>
      </w:r>
      <w:r w:rsidR="00C8151D" w:rsidRPr="001E1E69">
        <w:rPr>
          <w:b/>
          <w:color w:val="000000" w:themeColor="text1"/>
          <w:sz w:val="18"/>
          <w:szCs w:val="18"/>
        </w:rPr>
        <w:t>с учетом НДС за период с 01.07</w:t>
      </w:r>
      <w:r w:rsidR="0083447C" w:rsidRPr="001E1E69">
        <w:rPr>
          <w:b/>
          <w:color w:val="000000" w:themeColor="text1"/>
          <w:sz w:val="18"/>
          <w:szCs w:val="18"/>
        </w:rPr>
        <w:t>.202</w:t>
      </w:r>
      <w:r w:rsidR="002E03FF">
        <w:rPr>
          <w:b/>
          <w:color w:val="000000" w:themeColor="text1"/>
          <w:sz w:val="18"/>
          <w:szCs w:val="18"/>
        </w:rPr>
        <w:t>1</w:t>
      </w:r>
      <w:r w:rsidR="0083447C" w:rsidRPr="001E1E69">
        <w:rPr>
          <w:b/>
          <w:color w:val="000000" w:themeColor="text1"/>
          <w:sz w:val="18"/>
          <w:szCs w:val="18"/>
        </w:rPr>
        <w:t>г. по 31.12.202</w:t>
      </w:r>
      <w:r w:rsidR="002E03FF">
        <w:rPr>
          <w:b/>
          <w:color w:val="000000" w:themeColor="text1"/>
          <w:sz w:val="18"/>
          <w:szCs w:val="18"/>
        </w:rPr>
        <w:t>1</w:t>
      </w:r>
      <w:r w:rsidR="0083447C" w:rsidRPr="001E1E69">
        <w:rPr>
          <w:b/>
          <w:color w:val="000000" w:themeColor="text1"/>
          <w:sz w:val="18"/>
          <w:szCs w:val="18"/>
        </w:rPr>
        <w:t>г.;</w:t>
      </w:r>
    </w:p>
    <w:p w:rsidR="004353C7" w:rsidRPr="001E1E69" w:rsidRDefault="004353C7" w:rsidP="00A7101A">
      <w:pPr>
        <w:pStyle w:val="a5"/>
        <w:rPr>
          <w:color w:val="000000" w:themeColor="text1"/>
          <w:sz w:val="18"/>
          <w:szCs w:val="18"/>
        </w:rPr>
      </w:pPr>
      <w:r w:rsidRPr="001E1E69">
        <w:rPr>
          <w:color w:val="000000" w:themeColor="text1"/>
          <w:sz w:val="18"/>
          <w:szCs w:val="18"/>
        </w:rPr>
        <w:t>6.2. Сумма оплаты за тепловую энергию по настоящему контракту составляет:</w:t>
      </w:r>
    </w:p>
    <w:p w:rsidR="003914E2" w:rsidRPr="001E1E69" w:rsidRDefault="004353C7" w:rsidP="00A7101A">
      <w:pPr>
        <w:pStyle w:val="a5"/>
        <w:rPr>
          <w:color w:val="000000" w:themeColor="text1"/>
          <w:sz w:val="18"/>
          <w:szCs w:val="18"/>
        </w:rPr>
      </w:pPr>
      <w:r w:rsidRPr="001E1E69">
        <w:rPr>
          <w:color w:val="000000" w:themeColor="text1"/>
          <w:sz w:val="18"/>
          <w:szCs w:val="18"/>
        </w:rPr>
        <w:t xml:space="preserve">- </w:t>
      </w:r>
      <w:r w:rsidR="003914E2" w:rsidRPr="001E1E69">
        <w:rPr>
          <w:b/>
          <w:color w:val="000000" w:themeColor="text1"/>
          <w:sz w:val="18"/>
          <w:szCs w:val="18"/>
        </w:rPr>
        <w:t xml:space="preserve"> () рубл</w:t>
      </w:r>
      <w:r w:rsidR="002E03FF">
        <w:rPr>
          <w:b/>
          <w:color w:val="000000" w:themeColor="text1"/>
          <w:sz w:val="18"/>
          <w:szCs w:val="18"/>
        </w:rPr>
        <w:t>ей</w:t>
      </w:r>
      <w:r w:rsidR="003914E2" w:rsidRPr="001E1E69">
        <w:rPr>
          <w:b/>
          <w:color w:val="000000" w:themeColor="text1"/>
          <w:sz w:val="18"/>
          <w:szCs w:val="18"/>
        </w:rPr>
        <w:t xml:space="preserve"> копе</w:t>
      </w:r>
      <w:r w:rsidR="002E03FF">
        <w:rPr>
          <w:b/>
          <w:color w:val="000000" w:themeColor="text1"/>
          <w:sz w:val="18"/>
          <w:szCs w:val="18"/>
        </w:rPr>
        <w:t>ек</w:t>
      </w:r>
      <w:r w:rsidR="003914E2" w:rsidRPr="001E1E69">
        <w:rPr>
          <w:b/>
          <w:color w:val="000000" w:themeColor="text1"/>
          <w:sz w:val="18"/>
          <w:szCs w:val="18"/>
        </w:rPr>
        <w:t xml:space="preserve"> с учетом НДС за период с 01.0</w:t>
      </w:r>
      <w:r w:rsidR="00C8151D" w:rsidRPr="001E1E69">
        <w:rPr>
          <w:b/>
          <w:color w:val="000000" w:themeColor="text1"/>
          <w:sz w:val="18"/>
          <w:szCs w:val="18"/>
        </w:rPr>
        <w:t>1</w:t>
      </w:r>
      <w:r w:rsidR="003914E2" w:rsidRPr="001E1E69">
        <w:rPr>
          <w:b/>
          <w:color w:val="000000" w:themeColor="text1"/>
          <w:sz w:val="18"/>
          <w:szCs w:val="18"/>
        </w:rPr>
        <w:t>.20</w:t>
      </w:r>
      <w:r w:rsidR="002E03FF">
        <w:rPr>
          <w:b/>
          <w:color w:val="000000" w:themeColor="text1"/>
          <w:sz w:val="18"/>
          <w:szCs w:val="18"/>
        </w:rPr>
        <w:t>21</w:t>
      </w:r>
      <w:r w:rsidR="00C8151D" w:rsidRPr="001E1E69">
        <w:rPr>
          <w:b/>
          <w:color w:val="000000" w:themeColor="text1"/>
          <w:sz w:val="18"/>
          <w:szCs w:val="18"/>
        </w:rPr>
        <w:t>г. по 30</w:t>
      </w:r>
      <w:r w:rsidR="003914E2" w:rsidRPr="001E1E69">
        <w:rPr>
          <w:b/>
          <w:color w:val="000000" w:themeColor="text1"/>
          <w:sz w:val="18"/>
          <w:szCs w:val="18"/>
        </w:rPr>
        <w:t>.</w:t>
      </w:r>
      <w:r w:rsidR="00C8151D" w:rsidRPr="001E1E69">
        <w:rPr>
          <w:b/>
          <w:color w:val="000000" w:themeColor="text1"/>
          <w:sz w:val="18"/>
          <w:szCs w:val="18"/>
        </w:rPr>
        <w:t>06</w:t>
      </w:r>
      <w:r w:rsidR="003914E2" w:rsidRPr="001E1E69">
        <w:rPr>
          <w:b/>
          <w:color w:val="000000" w:themeColor="text1"/>
          <w:sz w:val="18"/>
          <w:szCs w:val="18"/>
        </w:rPr>
        <w:t>.20</w:t>
      </w:r>
      <w:r w:rsidR="002E03FF">
        <w:rPr>
          <w:b/>
          <w:color w:val="000000" w:themeColor="text1"/>
          <w:sz w:val="18"/>
          <w:szCs w:val="18"/>
        </w:rPr>
        <w:t>21</w:t>
      </w:r>
      <w:r w:rsidR="003914E2" w:rsidRPr="001E1E69">
        <w:rPr>
          <w:b/>
          <w:color w:val="000000" w:themeColor="text1"/>
          <w:sz w:val="18"/>
          <w:szCs w:val="18"/>
        </w:rPr>
        <w:t>г.</w:t>
      </w:r>
    </w:p>
    <w:p w:rsidR="0083447C" w:rsidRPr="001E1E69" w:rsidRDefault="004353C7" w:rsidP="00A7101A">
      <w:pPr>
        <w:pStyle w:val="a5"/>
        <w:rPr>
          <w:color w:val="000000" w:themeColor="text1"/>
          <w:sz w:val="18"/>
          <w:szCs w:val="18"/>
        </w:rPr>
      </w:pPr>
      <w:r w:rsidRPr="001E1E69">
        <w:rPr>
          <w:color w:val="000000" w:themeColor="text1"/>
          <w:sz w:val="18"/>
          <w:szCs w:val="18"/>
        </w:rPr>
        <w:t xml:space="preserve">- </w:t>
      </w:r>
      <w:r w:rsidR="0083447C" w:rsidRPr="001E1E69">
        <w:rPr>
          <w:b/>
          <w:color w:val="000000" w:themeColor="text1"/>
          <w:sz w:val="18"/>
          <w:szCs w:val="18"/>
        </w:rPr>
        <w:t xml:space="preserve"> () рубл</w:t>
      </w:r>
      <w:r w:rsidR="0062411D" w:rsidRPr="001E1E69">
        <w:rPr>
          <w:b/>
          <w:color w:val="000000" w:themeColor="text1"/>
          <w:sz w:val="18"/>
          <w:szCs w:val="18"/>
        </w:rPr>
        <w:t>ей</w:t>
      </w:r>
      <w:r w:rsidR="00F77A1A">
        <w:rPr>
          <w:b/>
          <w:color w:val="000000" w:themeColor="text1"/>
          <w:sz w:val="18"/>
          <w:szCs w:val="18"/>
        </w:rPr>
        <w:t xml:space="preserve"> копее</w:t>
      </w:r>
      <w:r w:rsidR="0083447C" w:rsidRPr="001E1E69">
        <w:rPr>
          <w:b/>
          <w:color w:val="000000" w:themeColor="text1"/>
          <w:sz w:val="18"/>
          <w:szCs w:val="18"/>
        </w:rPr>
        <w:t>к с учетом НДС за период с 01.07.20</w:t>
      </w:r>
      <w:r w:rsidR="00C8151D" w:rsidRPr="001E1E69">
        <w:rPr>
          <w:b/>
          <w:color w:val="000000" w:themeColor="text1"/>
          <w:sz w:val="18"/>
          <w:szCs w:val="18"/>
        </w:rPr>
        <w:t>2</w:t>
      </w:r>
      <w:r w:rsidR="002E03FF">
        <w:rPr>
          <w:b/>
          <w:color w:val="000000" w:themeColor="text1"/>
          <w:sz w:val="18"/>
          <w:szCs w:val="18"/>
        </w:rPr>
        <w:t>1</w:t>
      </w:r>
      <w:r w:rsidR="0083447C" w:rsidRPr="001E1E69">
        <w:rPr>
          <w:b/>
          <w:color w:val="000000" w:themeColor="text1"/>
          <w:sz w:val="18"/>
          <w:szCs w:val="18"/>
        </w:rPr>
        <w:t>г. по 31.12.20</w:t>
      </w:r>
      <w:r w:rsidR="002E03FF">
        <w:rPr>
          <w:b/>
          <w:color w:val="000000" w:themeColor="text1"/>
          <w:sz w:val="18"/>
          <w:szCs w:val="18"/>
        </w:rPr>
        <w:t>21</w:t>
      </w:r>
      <w:r w:rsidR="0083447C" w:rsidRPr="001E1E69">
        <w:rPr>
          <w:b/>
          <w:color w:val="000000" w:themeColor="text1"/>
          <w:sz w:val="18"/>
          <w:szCs w:val="18"/>
        </w:rPr>
        <w:t>г.</w:t>
      </w:r>
    </w:p>
    <w:p w:rsidR="004353C7" w:rsidRPr="001E1E69" w:rsidRDefault="004353C7" w:rsidP="00A7101A">
      <w:pPr>
        <w:pStyle w:val="a5"/>
        <w:rPr>
          <w:color w:val="000000" w:themeColor="text1"/>
          <w:sz w:val="18"/>
          <w:szCs w:val="18"/>
        </w:rPr>
      </w:pPr>
      <w:r w:rsidRPr="001E1E69">
        <w:rPr>
          <w:color w:val="000000" w:themeColor="text1"/>
          <w:sz w:val="18"/>
          <w:szCs w:val="18"/>
        </w:rPr>
        <w:t>6.3. Цена настоящего контракта составляет</w:t>
      </w:r>
      <w:r w:rsidR="00BB1E14">
        <w:rPr>
          <w:color w:val="000000" w:themeColor="text1"/>
          <w:sz w:val="18"/>
          <w:szCs w:val="18"/>
        </w:rPr>
        <w:t xml:space="preserve"> </w:t>
      </w:r>
      <w:r w:rsidRPr="001E1E69">
        <w:rPr>
          <w:b/>
          <w:color w:val="000000" w:themeColor="text1"/>
          <w:sz w:val="18"/>
          <w:szCs w:val="18"/>
        </w:rPr>
        <w:t>() рубл</w:t>
      </w:r>
      <w:r w:rsidR="00E13CEF" w:rsidRPr="001E1E69">
        <w:rPr>
          <w:b/>
          <w:color w:val="000000" w:themeColor="text1"/>
          <w:sz w:val="18"/>
          <w:szCs w:val="18"/>
        </w:rPr>
        <w:t>ей</w:t>
      </w:r>
      <w:r w:rsidR="00BB1E14">
        <w:rPr>
          <w:b/>
          <w:color w:val="000000" w:themeColor="text1"/>
          <w:sz w:val="18"/>
          <w:szCs w:val="18"/>
        </w:rPr>
        <w:t xml:space="preserve"> </w:t>
      </w:r>
      <w:r w:rsidRPr="001E1E69">
        <w:rPr>
          <w:b/>
          <w:color w:val="000000" w:themeColor="text1"/>
          <w:sz w:val="18"/>
          <w:szCs w:val="18"/>
        </w:rPr>
        <w:t>копе</w:t>
      </w:r>
      <w:r w:rsidR="00E13CEF" w:rsidRPr="001E1E69">
        <w:rPr>
          <w:b/>
          <w:color w:val="000000" w:themeColor="text1"/>
          <w:sz w:val="18"/>
          <w:szCs w:val="18"/>
        </w:rPr>
        <w:t>е</w:t>
      </w:r>
      <w:r w:rsidR="0083447C" w:rsidRPr="001E1E69">
        <w:rPr>
          <w:b/>
          <w:color w:val="000000" w:themeColor="text1"/>
          <w:sz w:val="18"/>
          <w:szCs w:val="18"/>
        </w:rPr>
        <w:t>к</w:t>
      </w:r>
      <w:r w:rsidRPr="001E1E69">
        <w:rPr>
          <w:b/>
          <w:color w:val="000000" w:themeColor="text1"/>
          <w:sz w:val="18"/>
          <w:szCs w:val="18"/>
        </w:rPr>
        <w:t xml:space="preserve"> с учетом НДС </w:t>
      </w:r>
      <w:r w:rsidRPr="001E1E69">
        <w:rPr>
          <w:color w:val="000000" w:themeColor="text1"/>
          <w:sz w:val="18"/>
          <w:szCs w:val="18"/>
        </w:rPr>
        <w:t>за период с 01.01.20</w:t>
      </w:r>
      <w:r w:rsidR="0083447C" w:rsidRPr="001E1E69">
        <w:rPr>
          <w:color w:val="000000" w:themeColor="text1"/>
          <w:sz w:val="18"/>
          <w:szCs w:val="18"/>
        </w:rPr>
        <w:t>2</w:t>
      </w:r>
      <w:r w:rsidR="002E03FF">
        <w:rPr>
          <w:color w:val="000000" w:themeColor="text1"/>
          <w:sz w:val="18"/>
          <w:szCs w:val="18"/>
        </w:rPr>
        <w:t>1</w:t>
      </w:r>
      <w:r w:rsidRPr="001E1E69">
        <w:rPr>
          <w:color w:val="000000" w:themeColor="text1"/>
          <w:sz w:val="18"/>
          <w:szCs w:val="18"/>
        </w:rPr>
        <w:t>г. по 31.12.20</w:t>
      </w:r>
      <w:r w:rsidR="0083447C" w:rsidRPr="001E1E69">
        <w:rPr>
          <w:color w:val="000000" w:themeColor="text1"/>
          <w:sz w:val="18"/>
          <w:szCs w:val="18"/>
        </w:rPr>
        <w:t>2</w:t>
      </w:r>
      <w:r w:rsidR="002E03FF">
        <w:rPr>
          <w:color w:val="000000" w:themeColor="text1"/>
          <w:sz w:val="18"/>
          <w:szCs w:val="18"/>
        </w:rPr>
        <w:t>1</w:t>
      </w:r>
      <w:r w:rsidRPr="001E1E69">
        <w:rPr>
          <w:color w:val="000000" w:themeColor="text1"/>
          <w:sz w:val="18"/>
          <w:szCs w:val="18"/>
        </w:rPr>
        <w:t>г.</w:t>
      </w:r>
    </w:p>
    <w:p w:rsidR="00006911" w:rsidRPr="001E1E69" w:rsidRDefault="00006911" w:rsidP="00A7101A">
      <w:pPr>
        <w:pStyle w:val="a5"/>
        <w:rPr>
          <w:color w:val="000000" w:themeColor="text1"/>
          <w:sz w:val="18"/>
          <w:szCs w:val="18"/>
        </w:rPr>
      </w:pPr>
      <w:r w:rsidRPr="001E1E69">
        <w:rPr>
          <w:color w:val="000000" w:themeColor="text1"/>
          <w:sz w:val="18"/>
          <w:szCs w:val="18"/>
        </w:rPr>
        <w:t>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w:t>
      </w:r>
    </w:p>
    <w:p w:rsidR="0050278F" w:rsidRPr="001E1E69" w:rsidRDefault="00E97776" w:rsidP="00A7101A">
      <w:pPr>
        <w:pStyle w:val="a5"/>
        <w:rPr>
          <w:color w:val="000000" w:themeColor="text1"/>
          <w:sz w:val="18"/>
          <w:szCs w:val="18"/>
        </w:rPr>
      </w:pPr>
      <w:r w:rsidRPr="001E1E69">
        <w:rPr>
          <w:color w:val="000000" w:themeColor="text1"/>
          <w:sz w:val="18"/>
          <w:szCs w:val="18"/>
        </w:rPr>
        <w:t>6.4</w:t>
      </w:r>
      <w:r w:rsidR="00006911" w:rsidRPr="001E1E69">
        <w:rPr>
          <w:color w:val="000000" w:themeColor="text1"/>
          <w:sz w:val="18"/>
          <w:szCs w:val="18"/>
        </w:rPr>
        <w:t xml:space="preserve">. </w:t>
      </w:r>
      <w:r w:rsidR="0050278F" w:rsidRPr="001E1E69">
        <w:rPr>
          <w:color w:val="000000" w:themeColor="text1"/>
          <w:sz w:val="18"/>
          <w:szCs w:val="18"/>
        </w:rPr>
        <w:t>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Энергоснабжающей организации, н</w:t>
      </w:r>
      <w:r w:rsidR="006F44C2" w:rsidRPr="001E1E69">
        <w:rPr>
          <w:color w:val="000000" w:themeColor="text1"/>
          <w:sz w:val="18"/>
          <w:szCs w:val="18"/>
        </w:rPr>
        <w:t>о не позднее 20-го числа месяца следующего месяца оказания услуг.</w:t>
      </w:r>
    </w:p>
    <w:p w:rsidR="008B7BE6" w:rsidRPr="001E1E69" w:rsidRDefault="008B7BE6" w:rsidP="00A7101A">
      <w:pPr>
        <w:pStyle w:val="a5"/>
        <w:rPr>
          <w:color w:val="000000" w:themeColor="text1"/>
          <w:sz w:val="18"/>
          <w:szCs w:val="18"/>
        </w:rPr>
      </w:pPr>
      <w:r w:rsidRPr="001E1E69">
        <w:rPr>
          <w:color w:val="000000" w:themeColor="text1"/>
          <w:sz w:val="18"/>
          <w:szCs w:val="18"/>
        </w:rPr>
        <w:t>6.4.1.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006911" w:rsidRPr="001E1E69" w:rsidRDefault="00E97776" w:rsidP="00A7101A">
      <w:pPr>
        <w:pStyle w:val="a5"/>
        <w:rPr>
          <w:color w:val="000000" w:themeColor="text1"/>
          <w:sz w:val="18"/>
          <w:szCs w:val="18"/>
        </w:rPr>
      </w:pPr>
      <w:r w:rsidRPr="001E1E69">
        <w:rPr>
          <w:color w:val="000000" w:themeColor="text1"/>
          <w:sz w:val="18"/>
          <w:szCs w:val="18"/>
        </w:rPr>
        <w:t>6.5</w:t>
      </w:r>
      <w:r w:rsidR="00006911" w:rsidRPr="001E1E69">
        <w:rPr>
          <w:color w:val="000000" w:themeColor="text1"/>
          <w:sz w:val="18"/>
          <w:szCs w:val="18"/>
        </w:rPr>
        <w:t>. В случае если услуги были приняты с отступлениями и (или) недостатками, в порядке,установленном п. 3.2. контракта, оплата производится в течение 10-ти рабочих дней с момента подписания</w:t>
      </w:r>
      <w:r w:rsidR="00F219D1">
        <w:rPr>
          <w:color w:val="000000" w:themeColor="text1"/>
          <w:sz w:val="18"/>
          <w:szCs w:val="18"/>
        </w:rPr>
        <w:t xml:space="preserve"> </w:t>
      </w:r>
      <w:bookmarkStart w:id="0" w:name="_GoBack"/>
      <w:bookmarkEnd w:id="0"/>
      <w:r w:rsidR="00006911" w:rsidRPr="001E1E69">
        <w:rPr>
          <w:color w:val="000000" w:themeColor="text1"/>
          <w:sz w:val="18"/>
          <w:szCs w:val="18"/>
        </w:rPr>
        <w:t>Потребителем Акта устранения недостатков услуг, указанного в п. 3.3. контракта.</w:t>
      </w:r>
    </w:p>
    <w:p w:rsidR="00006911" w:rsidRPr="001E1E69" w:rsidRDefault="00E97776" w:rsidP="00A7101A">
      <w:pPr>
        <w:pStyle w:val="a5"/>
        <w:rPr>
          <w:color w:val="000000" w:themeColor="text1"/>
          <w:sz w:val="18"/>
          <w:szCs w:val="18"/>
        </w:rPr>
      </w:pPr>
      <w:r w:rsidRPr="001E1E69">
        <w:rPr>
          <w:color w:val="000000" w:themeColor="text1"/>
          <w:sz w:val="18"/>
          <w:szCs w:val="18"/>
        </w:rPr>
        <w:t>6.6</w:t>
      </w:r>
      <w:r w:rsidR="00006911" w:rsidRPr="001E1E69">
        <w:rPr>
          <w:color w:val="000000" w:themeColor="text1"/>
          <w:sz w:val="18"/>
          <w:szCs w:val="18"/>
        </w:rPr>
        <w:t>. Цена настоящего контракта является твердой и определяется на весь срок действия контракта,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237C48" w:rsidRPr="001E1E69" w:rsidRDefault="00006911" w:rsidP="00F219D1">
      <w:pPr>
        <w:pStyle w:val="a5"/>
        <w:rPr>
          <w:color w:val="000000" w:themeColor="text1"/>
          <w:sz w:val="18"/>
          <w:szCs w:val="18"/>
        </w:rPr>
      </w:pPr>
      <w:r w:rsidRPr="001E1E69">
        <w:rPr>
          <w:color w:val="000000" w:themeColor="text1"/>
          <w:sz w:val="18"/>
          <w:szCs w:val="18"/>
        </w:rPr>
        <w:t>6</w:t>
      </w:r>
      <w:r w:rsidR="00E97776" w:rsidRPr="001E1E69">
        <w:rPr>
          <w:color w:val="000000" w:themeColor="text1"/>
          <w:sz w:val="18"/>
          <w:szCs w:val="18"/>
        </w:rPr>
        <w:t>.7</w:t>
      </w:r>
      <w:r w:rsidRPr="001E1E69">
        <w:rPr>
          <w:color w:val="000000" w:themeColor="text1"/>
          <w:sz w:val="18"/>
          <w:szCs w:val="18"/>
        </w:rPr>
        <w:t xml:space="preserve">. </w:t>
      </w:r>
      <w:r w:rsidR="00237C48" w:rsidRPr="001E1E69">
        <w:rPr>
          <w:color w:val="000000" w:themeColor="text1"/>
          <w:sz w:val="18"/>
          <w:szCs w:val="18"/>
        </w:rPr>
        <w:t>Принятие органом государственного регулирования цен постановлений об изменении тарифов в период действия настоящего Контракта не влечет необходимости внесения в его положения поправок.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237C48" w:rsidRPr="001E1E69" w:rsidRDefault="00237C48" w:rsidP="00A7101A">
      <w:pPr>
        <w:jc w:val="both"/>
        <w:rPr>
          <w:b/>
          <w:color w:val="000000" w:themeColor="text1"/>
          <w:sz w:val="18"/>
          <w:szCs w:val="18"/>
        </w:rPr>
      </w:pPr>
    </w:p>
    <w:p w:rsidR="00237C48" w:rsidRPr="001E1E69" w:rsidRDefault="00237C48" w:rsidP="00A7101A">
      <w:pPr>
        <w:jc w:val="both"/>
        <w:rPr>
          <w:b/>
          <w:color w:val="000000" w:themeColor="text1"/>
          <w:sz w:val="18"/>
          <w:szCs w:val="18"/>
        </w:rPr>
      </w:pPr>
      <w:r w:rsidRPr="001E1E69">
        <w:rPr>
          <w:b/>
          <w:color w:val="000000" w:themeColor="text1"/>
          <w:sz w:val="18"/>
          <w:szCs w:val="18"/>
        </w:rPr>
        <w:t>7. ОТВЕТСТВЕННОСТЬ СТОРОН</w:t>
      </w:r>
    </w:p>
    <w:p w:rsidR="0050278F" w:rsidRPr="001E1E69" w:rsidRDefault="00237C48" w:rsidP="00A7101A">
      <w:pPr>
        <w:jc w:val="both"/>
        <w:rPr>
          <w:color w:val="000000" w:themeColor="text1"/>
          <w:sz w:val="18"/>
          <w:szCs w:val="18"/>
        </w:rPr>
      </w:pPr>
      <w:r w:rsidRPr="001E1E69">
        <w:rPr>
          <w:color w:val="000000" w:themeColor="text1"/>
          <w:sz w:val="18"/>
          <w:szCs w:val="18"/>
        </w:rPr>
        <w:t xml:space="preserve">7.1. </w:t>
      </w:r>
      <w:r w:rsidR="0050278F" w:rsidRPr="001E1E69">
        <w:rPr>
          <w:color w:val="000000" w:themeColor="text1"/>
          <w:sz w:val="18"/>
          <w:szCs w:val="18"/>
        </w:rPr>
        <w:t xml:space="preserve">В случае просрочки исполнения Потребителем обязательств, предусмотренных контрактом, а так же в иных случаях неисполнения или ненадлежащего исполнения потребителем обязательств, предусмотренных контрактом, </w:t>
      </w:r>
      <w:r w:rsidR="00DA17BD" w:rsidRPr="001E1E69">
        <w:rPr>
          <w:color w:val="000000" w:themeColor="text1"/>
          <w:sz w:val="18"/>
          <w:szCs w:val="18"/>
        </w:rPr>
        <w:t>Энергоснабжающая организация</w:t>
      </w:r>
      <w:r w:rsidR="0050278F" w:rsidRPr="001E1E69">
        <w:rPr>
          <w:color w:val="000000" w:themeColor="text1"/>
          <w:sz w:val="18"/>
          <w:szCs w:val="18"/>
        </w:rPr>
        <w:t xml:space="preserve">  вправе потребовать уплаты неустоек (штрафов, пеней).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сто</w:t>
      </w:r>
      <w:r w:rsidR="00F219D1">
        <w:rPr>
          <w:color w:val="000000" w:themeColor="text1"/>
          <w:sz w:val="18"/>
          <w:szCs w:val="18"/>
        </w:rPr>
        <w:t xml:space="preserve"> </w:t>
      </w:r>
      <w:r w:rsidR="0050278F" w:rsidRPr="001E1E69">
        <w:rPr>
          <w:color w:val="000000" w:themeColor="text1"/>
          <w:sz w:val="18"/>
          <w:szCs w:val="18"/>
        </w:rPr>
        <w:t>тридцатой действующей на дату уплаты пеней ключевой ставки Центрального банка Российской Федераци</w:t>
      </w:r>
      <w:r w:rsidR="00DA7D88" w:rsidRPr="001E1E69">
        <w:rPr>
          <w:color w:val="000000" w:themeColor="text1"/>
          <w:sz w:val="18"/>
          <w:szCs w:val="18"/>
        </w:rPr>
        <w:t>и от не уплаченной в срок суммы (п.9.1. ст.15 №190-ФЗ).</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7.2.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1000 рублей, если цена контракта не превышает 3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5000 рублей, если цена контракта составляет от 3 млн. рублей до 50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10000 рублей, если цена контракта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г) 100000 рублей, если цена контракта превышает 100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7.3. Пеня начисляется за каждый день просрочки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7.4. За каждый факт неисполнения или ненадлежащего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 процентов цены контракта (этапа) в случае, если цена контракта (этапа) не превышает 3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 процент цены контракта (этапа) в случае, если цена контракта (этапа)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lastRenderedPageBreak/>
        <w:t>и) 0,1 процента цены контракта (этапа) в случае, если цена контракта (этапа) превышает 10 млрд.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7.5. За каждый факт неисполнения или ненадлежащего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 предусмотренных контрактом, заключенным по результатам определения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в соответствии с пунктом 1 части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3 процента цены контракта (этапа) в случае, если цена контракта (этапа) не превышает 3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2 процента цены контракта (этапа) в случае, если цена контракта (этапа) составляет от 3 млн. рублей до 10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 процента цены контракта (этапа) в случае, если цена контракта (этапа) составляет от 10 млн. рублей до 20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w:t>
      </w:r>
      <w:r w:rsidR="00F066D4" w:rsidRPr="001E1E69">
        <w:rPr>
          <w:rFonts w:ascii="Times New Roman" w:hAnsi="Times New Roman" w:cs="Times New Roman"/>
          <w:color w:val="000000" w:themeColor="text1"/>
          <w:sz w:val="18"/>
          <w:szCs w:val="18"/>
        </w:rPr>
        <w:t xml:space="preserve"> установленном </w:t>
      </w:r>
      <w:r w:rsidRPr="001E1E69">
        <w:rPr>
          <w:rFonts w:ascii="Times New Roman" w:hAnsi="Times New Roman" w:cs="Times New Roman"/>
          <w:color w:val="000000" w:themeColor="text1"/>
          <w:sz w:val="18"/>
          <w:szCs w:val="18"/>
        </w:rPr>
        <w:t>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A277B0" w:rsidRPr="001E1E69" w:rsidRDefault="00DA17BD"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w:t>
      </w:r>
      <w:r w:rsidR="00A277B0" w:rsidRPr="001E1E69">
        <w:rPr>
          <w:rFonts w:ascii="Times New Roman" w:hAnsi="Times New Roman" w:cs="Times New Roman"/>
          <w:color w:val="000000" w:themeColor="text1"/>
          <w:sz w:val="18"/>
          <w:szCs w:val="18"/>
        </w:rPr>
        <w:t>)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277B0" w:rsidRPr="001E1E69" w:rsidRDefault="00DA17BD"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w:t>
      </w:r>
      <w:r w:rsidR="00A277B0" w:rsidRPr="001E1E69">
        <w:rPr>
          <w:rFonts w:ascii="Times New Roman" w:hAnsi="Times New Roman" w:cs="Times New Roman"/>
          <w:color w:val="000000" w:themeColor="text1"/>
          <w:sz w:val="18"/>
          <w:szCs w:val="18"/>
        </w:rPr>
        <w:t>)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 xml:space="preserve">7.7. За каждый факт неисполнения или ненадлежащего исполнения </w:t>
      </w:r>
      <w:r w:rsidRPr="001E1E69">
        <w:rPr>
          <w:rFonts w:ascii="Times New Roman" w:hAnsi="Times New Roman" w:cs="Times New Roman"/>
          <w:bCs/>
          <w:color w:val="000000" w:themeColor="text1"/>
          <w:sz w:val="18"/>
          <w:szCs w:val="18"/>
        </w:rPr>
        <w:t>Энергоснабжающей организацией</w:t>
      </w:r>
      <w:r w:rsidRPr="001E1E69">
        <w:rPr>
          <w:rFonts w:ascii="Times New Roman" w:hAnsi="Times New Roman" w:cs="Times New Roman"/>
          <w:color w:val="000000" w:themeColor="text1"/>
          <w:sz w:val="18"/>
          <w:szCs w:val="18"/>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а) 1000 рублей, если цена контракта не превышает 3 млн. рублей;</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б) 5000 рублей, если цена контракта составляет от 3 млн. рублей до 50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в) 10000 рублей, если цена контракта составляет от 50 млн. рублей до 100 млн. рублей (включительно);</w:t>
      </w:r>
    </w:p>
    <w:p w:rsidR="00A277B0" w:rsidRPr="001E1E69" w:rsidRDefault="00A277B0" w:rsidP="00A7101A">
      <w:pPr>
        <w:pStyle w:val="af1"/>
        <w:spacing w:after="0" w:line="240" w:lineRule="auto"/>
        <w:ind w:left="0"/>
        <w:jc w:val="both"/>
        <w:rPr>
          <w:rFonts w:ascii="Times New Roman" w:hAnsi="Times New Roman" w:cs="Times New Roman"/>
          <w:color w:val="000000" w:themeColor="text1"/>
          <w:sz w:val="18"/>
          <w:szCs w:val="18"/>
        </w:rPr>
      </w:pPr>
      <w:r w:rsidRPr="001E1E69">
        <w:rPr>
          <w:rFonts w:ascii="Times New Roman" w:hAnsi="Times New Roman" w:cs="Times New Roman"/>
          <w:color w:val="000000" w:themeColor="text1"/>
          <w:sz w:val="18"/>
          <w:szCs w:val="18"/>
        </w:rPr>
        <w:t>г) 100000 рублей, если цена контракта превышает 100 млн. рублей.</w:t>
      </w:r>
    </w:p>
    <w:p w:rsidR="00237C48" w:rsidRPr="001E1E69" w:rsidRDefault="00237C48" w:rsidP="00A7101A">
      <w:pPr>
        <w:contextualSpacing/>
        <w:jc w:val="both"/>
        <w:rPr>
          <w:color w:val="000000" w:themeColor="text1"/>
          <w:sz w:val="18"/>
          <w:szCs w:val="18"/>
        </w:rPr>
      </w:pPr>
      <w:r w:rsidRPr="001E1E69">
        <w:rPr>
          <w:color w:val="000000" w:themeColor="text1"/>
          <w:sz w:val="18"/>
          <w:szCs w:val="18"/>
        </w:rPr>
        <w:t xml:space="preserve">7.8. За ненадлежащее исполнение </w:t>
      </w:r>
      <w:r w:rsidRPr="001E1E69">
        <w:rPr>
          <w:bCs/>
          <w:color w:val="000000" w:themeColor="text1"/>
          <w:sz w:val="18"/>
          <w:szCs w:val="18"/>
        </w:rPr>
        <w:t>Энергоснабжающей организацией</w:t>
      </w:r>
      <w:r w:rsidRPr="001E1E69">
        <w:rPr>
          <w:color w:val="000000" w:themeColor="text1"/>
          <w:sz w:val="18"/>
          <w:szCs w:val="18"/>
        </w:rPr>
        <w:t xml:space="preserve"> обязательств по выполнению видов и объемов раб</w:t>
      </w:r>
      <w:r w:rsidR="00CB010C" w:rsidRPr="001E1E69">
        <w:rPr>
          <w:color w:val="000000" w:themeColor="text1"/>
          <w:sz w:val="18"/>
          <w:szCs w:val="18"/>
        </w:rPr>
        <w:t>от</w:t>
      </w:r>
      <w:r w:rsidRPr="001E1E69">
        <w:rPr>
          <w:color w:val="000000" w:themeColor="text1"/>
          <w:sz w:val="18"/>
          <w:szCs w:val="18"/>
        </w:rPr>
        <w:t>, которые обязан</w:t>
      </w:r>
      <w:r w:rsidR="00CB010C" w:rsidRPr="001E1E69">
        <w:rPr>
          <w:color w:val="000000" w:themeColor="text1"/>
          <w:sz w:val="18"/>
          <w:szCs w:val="18"/>
        </w:rPr>
        <w:t>а</w:t>
      </w:r>
      <w:r w:rsidRPr="001E1E69">
        <w:rPr>
          <w:color w:val="000000" w:themeColor="text1"/>
          <w:sz w:val="18"/>
          <w:szCs w:val="18"/>
        </w:rPr>
        <w:t xml:space="preserve">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41AC2" w:rsidRPr="001E1E69" w:rsidRDefault="00237C48" w:rsidP="00F219D1">
      <w:pPr>
        <w:contextualSpacing/>
        <w:jc w:val="both"/>
        <w:rPr>
          <w:color w:val="000000" w:themeColor="text1"/>
          <w:sz w:val="18"/>
          <w:szCs w:val="18"/>
        </w:rPr>
      </w:pPr>
      <w:r w:rsidRPr="001E1E69">
        <w:rPr>
          <w:color w:val="000000" w:themeColor="text1"/>
          <w:sz w:val="18"/>
          <w:szCs w:val="18"/>
        </w:rPr>
        <w:t>7.9</w:t>
      </w:r>
      <w:r w:rsidR="00F219D1">
        <w:rPr>
          <w:color w:val="000000" w:themeColor="text1"/>
          <w:sz w:val="18"/>
          <w:szCs w:val="18"/>
        </w:rPr>
        <w:t xml:space="preserve">. </w:t>
      </w:r>
      <w:r w:rsidR="00A41AC2" w:rsidRPr="001E1E69">
        <w:rPr>
          <w:color w:val="000000" w:themeColor="text1"/>
          <w:sz w:val="18"/>
          <w:szCs w:val="18"/>
        </w:rPr>
        <w:t>Все сбросные вентили, воздухоотводчики, и прочее оборудование, подлежащее опломбировке, установленное на системе отопления внутри нежилого здания указанного в п.1.2. опломбировываются Энергоснабжающей организацией. Данные фиксируются актом опломбирования, подписываются уполномоченными представителями Потребителя и представителями Энергоснабжающей организации с указанием количества и мест установки пломб. В случае срыва или нарушения целостности пломб повторное опломбирование осуществляется после внесения платы за опломбировку. За умышленное повреждение или срыв пломб статьей 19.2. КоАП РФ предусмотрена административная ответственность в виде штрафа.</w:t>
      </w:r>
    </w:p>
    <w:p w:rsidR="00A41AC2" w:rsidRPr="001E1E69" w:rsidRDefault="00A41AC2" w:rsidP="00A7101A">
      <w:pPr>
        <w:pStyle w:val="a5"/>
        <w:rPr>
          <w:b/>
          <w:color w:val="000000" w:themeColor="text1"/>
          <w:sz w:val="18"/>
          <w:szCs w:val="18"/>
        </w:rPr>
      </w:pPr>
    </w:p>
    <w:p w:rsidR="00006911" w:rsidRPr="001E1E69" w:rsidRDefault="00006911" w:rsidP="00A7101A">
      <w:pPr>
        <w:pStyle w:val="a5"/>
        <w:rPr>
          <w:b/>
          <w:color w:val="000000" w:themeColor="text1"/>
          <w:sz w:val="18"/>
          <w:szCs w:val="18"/>
        </w:rPr>
      </w:pPr>
      <w:r w:rsidRPr="001E1E69">
        <w:rPr>
          <w:b/>
          <w:color w:val="000000" w:themeColor="text1"/>
          <w:sz w:val="18"/>
          <w:szCs w:val="18"/>
        </w:rPr>
        <w:t>8. ДОСРОЧНОЕ РАСТОРЖЕНИЕ И ИЗМЕНЕНИЕ КОНТРАКТА</w:t>
      </w:r>
    </w:p>
    <w:p w:rsidR="00006911" w:rsidRPr="001E1E69" w:rsidRDefault="00006911" w:rsidP="00A7101A">
      <w:pPr>
        <w:jc w:val="both"/>
        <w:rPr>
          <w:color w:val="000000" w:themeColor="text1"/>
          <w:sz w:val="18"/>
          <w:szCs w:val="18"/>
        </w:rPr>
      </w:pPr>
      <w:r w:rsidRPr="001E1E69">
        <w:rPr>
          <w:color w:val="000000" w:themeColor="text1"/>
          <w:sz w:val="18"/>
          <w:szCs w:val="18"/>
        </w:rPr>
        <w:t>8.1. Расторжение контракта допускается по соглашению сторон, по решению суда, в случаи одностороннего отказа стороны контракта от исполнения контракта в соответствии с гражданским законодательством.</w:t>
      </w:r>
    </w:p>
    <w:p w:rsidR="00006911" w:rsidRPr="001E1E69" w:rsidRDefault="00006911" w:rsidP="00A7101A">
      <w:pPr>
        <w:jc w:val="both"/>
        <w:rPr>
          <w:color w:val="000000" w:themeColor="text1"/>
          <w:sz w:val="18"/>
          <w:szCs w:val="18"/>
        </w:rPr>
      </w:pPr>
      <w:r w:rsidRPr="001E1E69">
        <w:rPr>
          <w:color w:val="000000" w:themeColor="text1"/>
          <w:sz w:val="18"/>
          <w:szCs w:val="18"/>
        </w:rPr>
        <w:t>8.2. Любые изменения и дополнения к настоящему контракту должны быть совершены в письменном виде и подписаны уполномоченными на то представителями Сторон.</w:t>
      </w:r>
    </w:p>
    <w:p w:rsidR="00006911" w:rsidRPr="001E1E69" w:rsidRDefault="00006911" w:rsidP="00A7101A">
      <w:pPr>
        <w:jc w:val="both"/>
        <w:rPr>
          <w:color w:val="000000" w:themeColor="text1"/>
          <w:sz w:val="18"/>
          <w:szCs w:val="18"/>
        </w:rPr>
      </w:pPr>
      <w:r w:rsidRPr="001E1E69">
        <w:rPr>
          <w:color w:val="000000" w:themeColor="text1"/>
          <w:sz w:val="18"/>
          <w:szCs w:val="18"/>
        </w:rPr>
        <w:t>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Энергоснабжающую организацию в случае смены собственника здания (помещения, сооружения), указанного в п.1.2 настоящего контракта.</w:t>
      </w:r>
    </w:p>
    <w:p w:rsidR="00006911" w:rsidRPr="001E1E69" w:rsidRDefault="00006911" w:rsidP="00A7101A">
      <w:pPr>
        <w:jc w:val="both"/>
        <w:rPr>
          <w:color w:val="000000" w:themeColor="text1"/>
          <w:sz w:val="18"/>
          <w:szCs w:val="18"/>
        </w:rPr>
      </w:pPr>
      <w:r w:rsidRPr="001E1E69">
        <w:rPr>
          <w:color w:val="000000" w:themeColor="text1"/>
          <w:sz w:val="18"/>
          <w:szCs w:val="18"/>
        </w:rPr>
        <w:t xml:space="preserve">8.4. Сторона, изъявившая желание изменить или расторгнуть контракт, должна иметь в виду последствия изменения и расторжения контракта, предусмотренные ст. 453 ГК РФ «Последствия изменения и расторжения </w:t>
      </w:r>
      <w:r w:rsidR="00E64ABA" w:rsidRPr="001E1E69">
        <w:rPr>
          <w:color w:val="000000" w:themeColor="text1"/>
          <w:sz w:val="18"/>
          <w:szCs w:val="18"/>
        </w:rPr>
        <w:t>контракт</w:t>
      </w:r>
      <w:r w:rsidRPr="001E1E69">
        <w:rPr>
          <w:color w:val="000000" w:themeColor="text1"/>
          <w:sz w:val="18"/>
          <w:szCs w:val="18"/>
        </w:rPr>
        <w:t>а».</w:t>
      </w:r>
    </w:p>
    <w:p w:rsidR="00006911" w:rsidRPr="001E1E69" w:rsidRDefault="00006911" w:rsidP="00A7101A">
      <w:pPr>
        <w:jc w:val="both"/>
        <w:rPr>
          <w:color w:val="000000" w:themeColor="text1"/>
          <w:sz w:val="18"/>
          <w:szCs w:val="18"/>
        </w:rPr>
      </w:pPr>
      <w:r w:rsidRPr="001E1E69">
        <w:rPr>
          <w:color w:val="000000" w:themeColor="text1"/>
          <w:sz w:val="18"/>
          <w:szCs w:val="18"/>
        </w:rPr>
        <w:t>8.5. Контракт подлежит досрочному расторжению в судебном порядке:</w:t>
      </w:r>
    </w:p>
    <w:p w:rsidR="00006911" w:rsidRPr="001E1E69" w:rsidRDefault="00006911" w:rsidP="00A7101A">
      <w:pPr>
        <w:jc w:val="both"/>
        <w:rPr>
          <w:color w:val="000000" w:themeColor="text1"/>
          <w:sz w:val="18"/>
          <w:szCs w:val="18"/>
        </w:rPr>
      </w:pPr>
      <w:r w:rsidRPr="001E1E69">
        <w:rPr>
          <w:color w:val="000000" w:themeColor="text1"/>
          <w:sz w:val="18"/>
          <w:szCs w:val="18"/>
        </w:rPr>
        <w:t>8.5.1.</w:t>
      </w:r>
      <w:r w:rsidRPr="001E1E69">
        <w:rPr>
          <w:color w:val="000000" w:themeColor="text1"/>
          <w:sz w:val="18"/>
          <w:szCs w:val="18"/>
        </w:rPr>
        <w:tab/>
        <w:t>При возникновении ситуации технической невозможности предоставления коммунальных услуг.</w:t>
      </w:r>
    </w:p>
    <w:p w:rsidR="00006911" w:rsidRPr="001E1E69" w:rsidRDefault="00006911" w:rsidP="00A7101A">
      <w:pPr>
        <w:jc w:val="both"/>
        <w:rPr>
          <w:color w:val="000000" w:themeColor="text1"/>
          <w:sz w:val="18"/>
          <w:szCs w:val="18"/>
        </w:rPr>
      </w:pPr>
      <w:r w:rsidRPr="001E1E69">
        <w:rPr>
          <w:color w:val="000000" w:themeColor="text1"/>
          <w:sz w:val="18"/>
          <w:szCs w:val="18"/>
        </w:rPr>
        <w:t>8.5.2.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w:t>
      </w:r>
    </w:p>
    <w:p w:rsidR="00006911" w:rsidRPr="001E1E69" w:rsidRDefault="00006911" w:rsidP="00A7101A">
      <w:pPr>
        <w:jc w:val="both"/>
        <w:rPr>
          <w:color w:val="000000" w:themeColor="text1"/>
          <w:sz w:val="18"/>
          <w:szCs w:val="18"/>
        </w:rPr>
      </w:pPr>
      <w:r w:rsidRPr="001E1E69">
        <w:rPr>
          <w:color w:val="000000" w:themeColor="text1"/>
          <w:sz w:val="18"/>
          <w:szCs w:val="18"/>
        </w:rPr>
        <w:t>8.5.3. Если Потребитель систематически нарушает Правила пользования системами коммунального водоснабжения и канализации в Российской Федерации, утвержденные Постановлением Правительства РФ от 12.02.1999г. № 167 и Правила холодного  водоснабжения и водоотведения, утверждённые Постановлением Правительства РФ от 29.07.2013г. № 644.</w:t>
      </w:r>
    </w:p>
    <w:p w:rsidR="00006911" w:rsidRPr="001E1E69" w:rsidRDefault="00006911" w:rsidP="00A7101A">
      <w:pPr>
        <w:jc w:val="both"/>
        <w:rPr>
          <w:color w:val="000000" w:themeColor="text1"/>
          <w:sz w:val="18"/>
          <w:szCs w:val="18"/>
        </w:rPr>
      </w:pPr>
      <w:r w:rsidRPr="001E1E69">
        <w:rPr>
          <w:color w:val="000000" w:themeColor="text1"/>
          <w:sz w:val="18"/>
          <w:szCs w:val="18"/>
        </w:rPr>
        <w:t>8.5.4. Если Энергоснабжающая организация существенно нарушает условия настоящего контракта.</w:t>
      </w:r>
    </w:p>
    <w:p w:rsidR="00006911" w:rsidRPr="001E1E69" w:rsidRDefault="00006911" w:rsidP="00A7101A">
      <w:pPr>
        <w:pStyle w:val="a5"/>
        <w:rPr>
          <w:color w:val="000000" w:themeColor="text1"/>
          <w:sz w:val="18"/>
          <w:szCs w:val="18"/>
        </w:rPr>
      </w:pPr>
      <w:r w:rsidRPr="001E1E69">
        <w:rPr>
          <w:color w:val="000000" w:themeColor="text1"/>
          <w:sz w:val="18"/>
          <w:szCs w:val="18"/>
        </w:rPr>
        <w:t>8.6.Изминение существенных условий контракта при его исполнении допускается, в следующих случаях:</w:t>
      </w:r>
    </w:p>
    <w:p w:rsidR="00006911" w:rsidRPr="001E1E69" w:rsidRDefault="00006911" w:rsidP="00A7101A">
      <w:pPr>
        <w:pStyle w:val="a5"/>
        <w:rPr>
          <w:color w:val="000000" w:themeColor="text1"/>
          <w:sz w:val="18"/>
          <w:szCs w:val="18"/>
        </w:rPr>
      </w:pPr>
      <w:r w:rsidRPr="001E1E69">
        <w:rPr>
          <w:color w:val="000000" w:themeColor="text1"/>
          <w:sz w:val="18"/>
          <w:szCs w:val="18"/>
        </w:rPr>
        <w:t>8.6.1. При снижении цены контракта без изменения предусмотренных контрактом объема услуг, качества оказываемых услуг и иных условий контракта.</w:t>
      </w:r>
    </w:p>
    <w:p w:rsidR="00006911" w:rsidRPr="001E1E69" w:rsidRDefault="00006911" w:rsidP="00A7101A">
      <w:pPr>
        <w:pStyle w:val="a5"/>
        <w:rPr>
          <w:color w:val="000000" w:themeColor="text1"/>
          <w:sz w:val="18"/>
          <w:szCs w:val="18"/>
        </w:rPr>
      </w:pPr>
      <w:r w:rsidRPr="001E1E69">
        <w:rPr>
          <w:color w:val="000000" w:themeColor="text1"/>
          <w:sz w:val="18"/>
          <w:szCs w:val="18"/>
        </w:rPr>
        <w:t>8.6.2. Если по предложению Потребителя увеличивается или уменьшается предусмотренные контрактом объемы услуг не более, чем на десять процентов. При этом по соглашению сторон изменяется, с учетом положений бюджетного законодательства Российской Федерации, цена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уменьшают цену контракта исходя из цены единицы услуги.</w:t>
      </w:r>
    </w:p>
    <w:p w:rsidR="00F379D6" w:rsidRPr="001E1E69" w:rsidRDefault="00F379D6" w:rsidP="00A7101A">
      <w:pPr>
        <w:pStyle w:val="a5"/>
        <w:rPr>
          <w:b/>
          <w:color w:val="000000" w:themeColor="text1"/>
          <w:sz w:val="18"/>
          <w:szCs w:val="18"/>
        </w:rPr>
      </w:pPr>
    </w:p>
    <w:p w:rsidR="00A277B0" w:rsidRPr="001E1E69" w:rsidRDefault="00DA7D88" w:rsidP="00A7101A">
      <w:pPr>
        <w:pStyle w:val="a5"/>
        <w:rPr>
          <w:b/>
          <w:color w:val="000000" w:themeColor="text1"/>
          <w:sz w:val="18"/>
          <w:szCs w:val="18"/>
        </w:rPr>
      </w:pPr>
      <w:r w:rsidRPr="001E1E69">
        <w:rPr>
          <w:b/>
          <w:color w:val="000000" w:themeColor="text1"/>
          <w:sz w:val="18"/>
          <w:szCs w:val="18"/>
        </w:rPr>
        <w:t>9</w:t>
      </w:r>
      <w:r w:rsidR="00A277B0" w:rsidRPr="001E1E69">
        <w:rPr>
          <w:b/>
          <w:color w:val="000000" w:themeColor="text1"/>
          <w:sz w:val="18"/>
          <w:szCs w:val="18"/>
        </w:rPr>
        <w:t>. ОБСТОЯТЕЛЬСТВА НЕПРЕОДОЛИМОЙ СИЛЫ</w:t>
      </w:r>
    </w:p>
    <w:p w:rsidR="00A277B0" w:rsidRPr="001E1E69" w:rsidRDefault="00DA7D88" w:rsidP="00A7101A">
      <w:pPr>
        <w:pStyle w:val="a5"/>
        <w:rPr>
          <w:color w:val="000000" w:themeColor="text1"/>
          <w:sz w:val="18"/>
          <w:szCs w:val="18"/>
        </w:rPr>
      </w:pPr>
      <w:r w:rsidRPr="001E1E69">
        <w:rPr>
          <w:color w:val="000000" w:themeColor="text1"/>
          <w:sz w:val="18"/>
          <w:szCs w:val="18"/>
        </w:rPr>
        <w:t>9</w:t>
      </w:r>
      <w:r w:rsidR="00A277B0" w:rsidRPr="001E1E69">
        <w:rPr>
          <w:color w:val="000000" w:themeColor="text1"/>
          <w:sz w:val="18"/>
          <w:szCs w:val="18"/>
        </w:rPr>
        <w:t>.1.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w:t>
      </w:r>
      <w:r w:rsidR="00E13CEF" w:rsidRPr="001E1E69">
        <w:rPr>
          <w:color w:val="000000" w:themeColor="text1"/>
          <w:sz w:val="18"/>
          <w:szCs w:val="18"/>
        </w:rPr>
        <w:t xml:space="preserve">торов и прочих обстоятельств непреодолимой силы, и если эти обстоятельства непосредственно повлияли </w:t>
      </w:r>
      <w:r w:rsidR="00A277B0" w:rsidRPr="001E1E69">
        <w:rPr>
          <w:color w:val="000000" w:themeColor="text1"/>
          <w:sz w:val="18"/>
          <w:szCs w:val="18"/>
        </w:rPr>
        <w:t>на исполнение настоящего контракта.</w:t>
      </w:r>
    </w:p>
    <w:p w:rsidR="00A277B0" w:rsidRPr="001E1E69" w:rsidRDefault="00A277B0" w:rsidP="00A7101A">
      <w:pPr>
        <w:pStyle w:val="a5"/>
        <w:rPr>
          <w:color w:val="000000" w:themeColor="text1"/>
          <w:sz w:val="18"/>
          <w:szCs w:val="18"/>
        </w:rPr>
      </w:pPr>
      <w:r w:rsidRPr="001E1E69">
        <w:rPr>
          <w:color w:val="000000" w:themeColor="text1"/>
          <w:sz w:val="18"/>
          <w:szCs w:val="18"/>
        </w:rPr>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277B0" w:rsidRPr="001E1E69" w:rsidRDefault="00DA7D88" w:rsidP="00A7101A">
      <w:pPr>
        <w:pStyle w:val="a5"/>
        <w:rPr>
          <w:color w:val="000000" w:themeColor="text1"/>
          <w:sz w:val="18"/>
          <w:szCs w:val="18"/>
        </w:rPr>
      </w:pPr>
      <w:r w:rsidRPr="001E1E69">
        <w:rPr>
          <w:color w:val="000000" w:themeColor="text1"/>
          <w:sz w:val="18"/>
          <w:szCs w:val="18"/>
        </w:rPr>
        <w:lastRenderedPageBreak/>
        <w:t>9</w:t>
      </w:r>
      <w:r w:rsidR="00E13CEF" w:rsidRPr="001E1E69">
        <w:rPr>
          <w:color w:val="000000" w:themeColor="text1"/>
          <w:sz w:val="18"/>
          <w:szCs w:val="18"/>
        </w:rPr>
        <w:t xml:space="preserve">.2. </w:t>
      </w:r>
      <w:r w:rsidR="00A277B0" w:rsidRPr="001E1E69">
        <w:rPr>
          <w:color w:val="000000" w:themeColor="text1"/>
          <w:sz w:val="18"/>
          <w:szCs w:val="18"/>
        </w:rPr>
        <w:t>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A277B0" w:rsidRPr="001E1E69" w:rsidRDefault="00A277B0" w:rsidP="00A7101A">
      <w:pPr>
        <w:pStyle w:val="a5"/>
        <w:rPr>
          <w:color w:val="000000" w:themeColor="text1"/>
          <w:sz w:val="18"/>
          <w:szCs w:val="18"/>
        </w:rPr>
      </w:pPr>
      <w:r w:rsidRPr="001E1E69">
        <w:rPr>
          <w:color w:val="000000" w:themeColor="text1"/>
          <w:sz w:val="18"/>
          <w:szCs w:val="18"/>
        </w:rPr>
        <w:t xml:space="preserve">Если Стороны не могут </w:t>
      </w:r>
      <w:r w:rsidR="0034584C" w:rsidRPr="001E1E69">
        <w:rPr>
          <w:color w:val="000000" w:themeColor="text1"/>
          <w:sz w:val="18"/>
          <w:szCs w:val="18"/>
        </w:rPr>
        <w:t>договориться</w:t>
      </w:r>
      <w:r w:rsidRPr="001E1E69">
        <w:rPr>
          <w:color w:val="000000" w:themeColor="text1"/>
          <w:sz w:val="18"/>
          <w:szCs w:val="18"/>
        </w:rPr>
        <w:t xml:space="preserve"> в течение 15 дней, тогда каждая из Сторон вправе затребовать расторжения настоящего контракта.</w:t>
      </w:r>
    </w:p>
    <w:p w:rsidR="00A277B0" w:rsidRPr="001E1E69" w:rsidRDefault="00DA7D88" w:rsidP="00A7101A">
      <w:pPr>
        <w:pStyle w:val="a5"/>
        <w:rPr>
          <w:color w:val="000000" w:themeColor="text1"/>
          <w:sz w:val="18"/>
          <w:szCs w:val="18"/>
        </w:rPr>
      </w:pPr>
      <w:r w:rsidRPr="001E1E69">
        <w:rPr>
          <w:color w:val="000000" w:themeColor="text1"/>
          <w:sz w:val="18"/>
          <w:szCs w:val="18"/>
        </w:rPr>
        <w:t>9</w:t>
      </w:r>
      <w:r w:rsidR="00A277B0" w:rsidRPr="001E1E69">
        <w:rPr>
          <w:color w:val="000000" w:themeColor="text1"/>
          <w:sz w:val="18"/>
          <w:szCs w:val="18"/>
        </w:rPr>
        <w:t>.3. Сторона, затронутая обстоятельствами непреодолимой силы, обязана в трехдневный срокписьменно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A277B0" w:rsidRPr="001E1E69" w:rsidRDefault="00A277B0" w:rsidP="00A7101A">
      <w:pPr>
        <w:pStyle w:val="a5"/>
        <w:rPr>
          <w:color w:val="000000" w:themeColor="text1"/>
          <w:sz w:val="18"/>
          <w:szCs w:val="18"/>
        </w:rPr>
      </w:pPr>
    </w:p>
    <w:p w:rsidR="00A277B0" w:rsidRPr="001E1E69" w:rsidRDefault="00A277B0" w:rsidP="00A7101A">
      <w:pPr>
        <w:rPr>
          <w:b/>
          <w:color w:val="000000" w:themeColor="text1"/>
          <w:sz w:val="18"/>
          <w:szCs w:val="18"/>
        </w:rPr>
      </w:pPr>
      <w:r w:rsidRPr="001E1E69">
        <w:rPr>
          <w:b/>
          <w:color w:val="000000" w:themeColor="text1"/>
          <w:sz w:val="18"/>
          <w:szCs w:val="18"/>
        </w:rPr>
        <w:t>1</w:t>
      </w:r>
      <w:r w:rsidR="00DA7D88" w:rsidRPr="001E1E69">
        <w:rPr>
          <w:b/>
          <w:color w:val="000000" w:themeColor="text1"/>
          <w:sz w:val="18"/>
          <w:szCs w:val="18"/>
        </w:rPr>
        <w:t>0</w:t>
      </w:r>
      <w:r w:rsidRPr="001E1E69">
        <w:rPr>
          <w:b/>
          <w:color w:val="000000" w:themeColor="text1"/>
          <w:sz w:val="18"/>
          <w:szCs w:val="18"/>
        </w:rPr>
        <w:t>.АНТИКОРРУПЦИОННАЯ ОГОВОРКА</w:t>
      </w:r>
    </w:p>
    <w:p w:rsidR="00A277B0" w:rsidRPr="001E1E69" w:rsidRDefault="00A277B0" w:rsidP="00A7101A">
      <w:pPr>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0</w:t>
      </w:r>
      <w:r w:rsidRPr="001E1E69">
        <w:rPr>
          <w:color w:val="000000" w:themeColor="text1"/>
          <w:sz w:val="18"/>
          <w:szCs w:val="18"/>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77B0" w:rsidRPr="001E1E69" w:rsidRDefault="00A277B0" w:rsidP="00A7101A">
      <w:pPr>
        <w:jc w:val="both"/>
        <w:rPr>
          <w:color w:val="000000" w:themeColor="text1"/>
          <w:sz w:val="18"/>
          <w:szCs w:val="18"/>
        </w:rPr>
      </w:pPr>
      <w:r w:rsidRPr="001E1E69">
        <w:rPr>
          <w:color w:val="000000" w:themeColor="text1"/>
          <w:sz w:val="18"/>
          <w:szCs w:val="18"/>
        </w:rPr>
        <w:t xml:space="preserve">При исполнении своих обязательств </w:t>
      </w:r>
      <w:r w:rsidR="009A1F22" w:rsidRPr="001E1E69">
        <w:rPr>
          <w:color w:val="000000" w:themeColor="text1"/>
          <w:sz w:val="18"/>
          <w:szCs w:val="18"/>
        </w:rPr>
        <w:t>по Контракту, Стороны, их аффил</w:t>
      </w:r>
      <w:r w:rsidRPr="001E1E69">
        <w:rPr>
          <w:color w:val="000000" w:themeColor="text1"/>
          <w:sz w:val="18"/>
          <w:szCs w:val="18"/>
        </w:rPr>
        <w:t>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77B0" w:rsidRPr="001E1E69" w:rsidRDefault="00A277B0" w:rsidP="00A7101A">
      <w:pPr>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0</w:t>
      </w:r>
      <w:r w:rsidRPr="001E1E69">
        <w:rPr>
          <w:color w:val="000000" w:themeColor="text1"/>
          <w:sz w:val="18"/>
          <w:szCs w:val="18"/>
        </w:rPr>
        <w:t>.2.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77B0" w:rsidRPr="001E1E69" w:rsidRDefault="00A277B0" w:rsidP="00A7101A">
      <w:pPr>
        <w:tabs>
          <w:tab w:val="left" w:pos="993"/>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0</w:t>
      </w:r>
      <w:r w:rsidRPr="001E1E69">
        <w:rPr>
          <w:color w:val="000000" w:themeColor="text1"/>
          <w:sz w:val="18"/>
          <w:szCs w:val="18"/>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A277B0" w:rsidRPr="001E1E69" w:rsidRDefault="00A277B0" w:rsidP="00A7101A">
      <w:pPr>
        <w:widowControl w:val="0"/>
        <w:rPr>
          <w:color w:val="000000" w:themeColor="text1"/>
          <w:sz w:val="18"/>
          <w:szCs w:val="18"/>
        </w:rPr>
      </w:pPr>
    </w:p>
    <w:p w:rsidR="00A277B0" w:rsidRPr="001E1E69" w:rsidRDefault="00A277B0" w:rsidP="00A7101A">
      <w:pPr>
        <w:widowControl w:val="0"/>
        <w:rPr>
          <w:b/>
          <w:bCs/>
          <w:color w:val="000000" w:themeColor="text1"/>
          <w:sz w:val="18"/>
          <w:szCs w:val="18"/>
        </w:rPr>
      </w:pPr>
      <w:r w:rsidRPr="001E1E69">
        <w:rPr>
          <w:b/>
          <w:bCs/>
          <w:color w:val="000000" w:themeColor="text1"/>
          <w:sz w:val="18"/>
          <w:szCs w:val="18"/>
        </w:rPr>
        <w:t xml:space="preserve"> 1</w:t>
      </w:r>
      <w:r w:rsidR="00DA7D88" w:rsidRPr="001E1E69">
        <w:rPr>
          <w:b/>
          <w:bCs/>
          <w:color w:val="000000" w:themeColor="text1"/>
          <w:sz w:val="18"/>
          <w:szCs w:val="18"/>
        </w:rPr>
        <w:t>1</w:t>
      </w:r>
      <w:r w:rsidRPr="001E1E69">
        <w:rPr>
          <w:b/>
          <w:bCs/>
          <w:color w:val="000000" w:themeColor="text1"/>
          <w:sz w:val="18"/>
          <w:szCs w:val="18"/>
        </w:rPr>
        <w:t>. ЗАВЕРЕНИЯ ОБ ОБСТОЯТЕЛЬСТВАХ</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1</w:t>
      </w:r>
      <w:r w:rsidR="00DA7D88" w:rsidRPr="001E1E69">
        <w:rPr>
          <w:color w:val="000000" w:themeColor="text1"/>
          <w:sz w:val="18"/>
          <w:szCs w:val="18"/>
          <w:lang w:bidi="ru-RU"/>
        </w:rPr>
        <w:t>1</w:t>
      </w:r>
      <w:r w:rsidRPr="001E1E69">
        <w:rPr>
          <w:color w:val="000000" w:themeColor="text1"/>
          <w:sz w:val="18"/>
          <w:szCs w:val="18"/>
          <w:lang w:bidi="ru-RU"/>
        </w:rPr>
        <w:t>.1. Потребитель заверяет и гарантирует другой Стороне, что:</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A277B0" w:rsidRPr="001E1E69" w:rsidRDefault="00A277B0" w:rsidP="00A7101A">
      <w:pPr>
        <w:widowControl w:val="0"/>
        <w:tabs>
          <w:tab w:val="left" w:pos="1134"/>
        </w:tabs>
        <w:jc w:val="both"/>
        <w:rPr>
          <w:color w:val="000000" w:themeColor="text1"/>
          <w:sz w:val="18"/>
          <w:szCs w:val="18"/>
          <w:lang w:bidi="ru-RU"/>
        </w:rPr>
      </w:pPr>
      <w:r w:rsidRPr="001E1E69">
        <w:rPr>
          <w:color w:val="000000" w:themeColor="text1"/>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A277B0" w:rsidRPr="001E1E69" w:rsidRDefault="00A277B0" w:rsidP="00A7101A">
      <w:pPr>
        <w:widowControl w:val="0"/>
        <w:jc w:val="both"/>
        <w:rPr>
          <w:color w:val="000000" w:themeColor="text1"/>
          <w:sz w:val="18"/>
          <w:szCs w:val="18"/>
          <w:lang w:bidi="ru-RU"/>
        </w:rPr>
      </w:pPr>
      <w:r w:rsidRPr="001E1E69">
        <w:rPr>
          <w:color w:val="000000" w:themeColor="text1"/>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A277B0" w:rsidRPr="001E1E69" w:rsidRDefault="00A277B0" w:rsidP="00A7101A">
      <w:pPr>
        <w:widowControl w:val="0"/>
        <w:jc w:val="both"/>
        <w:rPr>
          <w:color w:val="000000" w:themeColor="text1"/>
          <w:sz w:val="18"/>
          <w:szCs w:val="18"/>
          <w:lang w:bidi="ru-RU"/>
        </w:rPr>
      </w:pPr>
      <w:r w:rsidRPr="001E1E69">
        <w:rPr>
          <w:color w:val="000000" w:themeColor="text1"/>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A277B0" w:rsidRPr="001E1E69" w:rsidRDefault="00A277B0" w:rsidP="00A7101A">
      <w:pPr>
        <w:widowControl w:val="0"/>
        <w:jc w:val="both"/>
        <w:rPr>
          <w:color w:val="000000" w:themeColor="text1"/>
          <w:sz w:val="18"/>
          <w:szCs w:val="18"/>
          <w:lang w:bidi="ru-RU"/>
        </w:rPr>
      </w:pPr>
      <w:r w:rsidRPr="001E1E69">
        <w:rPr>
          <w:color w:val="000000" w:themeColor="text1"/>
          <w:sz w:val="18"/>
          <w:szCs w:val="18"/>
          <w:lang w:bidi="ru-RU"/>
        </w:rPr>
        <w:t>1</w:t>
      </w:r>
      <w:r w:rsidR="00DA7D88" w:rsidRPr="001E1E69">
        <w:rPr>
          <w:color w:val="000000" w:themeColor="text1"/>
          <w:sz w:val="18"/>
          <w:szCs w:val="18"/>
          <w:lang w:bidi="ru-RU"/>
        </w:rPr>
        <w:t>1</w:t>
      </w:r>
      <w:r w:rsidRPr="001E1E69">
        <w:rPr>
          <w:color w:val="000000" w:themeColor="text1"/>
          <w:sz w:val="18"/>
          <w:szCs w:val="18"/>
          <w:lang w:bidi="ru-RU"/>
        </w:rPr>
        <w:t>.2.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A277B0" w:rsidRPr="001E1E69" w:rsidRDefault="00A277B0" w:rsidP="00A7101A">
      <w:pPr>
        <w:tabs>
          <w:tab w:val="left" w:pos="993"/>
        </w:tabs>
        <w:jc w:val="both"/>
        <w:rPr>
          <w:color w:val="000000" w:themeColor="text1"/>
          <w:sz w:val="18"/>
          <w:szCs w:val="18"/>
        </w:rPr>
      </w:pPr>
      <w:r w:rsidRPr="001E1E69">
        <w:rPr>
          <w:color w:val="000000" w:themeColor="text1"/>
          <w:sz w:val="18"/>
          <w:szCs w:val="18"/>
          <w:lang w:bidi="ru-RU"/>
        </w:rPr>
        <w:t>1</w:t>
      </w:r>
      <w:r w:rsidR="00DA7D88" w:rsidRPr="001E1E69">
        <w:rPr>
          <w:color w:val="000000" w:themeColor="text1"/>
          <w:sz w:val="18"/>
          <w:szCs w:val="18"/>
          <w:lang w:bidi="ru-RU"/>
        </w:rPr>
        <w:t>1</w:t>
      </w:r>
      <w:r w:rsidRPr="001E1E69">
        <w:rPr>
          <w:color w:val="000000" w:themeColor="text1"/>
          <w:sz w:val="18"/>
          <w:szCs w:val="18"/>
          <w:lang w:bidi="ru-RU"/>
        </w:rPr>
        <w:t>.3.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A277B0" w:rsidRPr="001E1E69" w:rsidRDefault="00A277B0" w:rsidP="00A7101A">
      <w:pPr>
        <w:tabs>
          <w:tab w:val="left" w:pos="993"/>
        </w:tabs>
        <w:ind w:firstLine="567"/>
        <w:jc w:val="both"/>
        <w:rPr>
          <w:color w:val="000000" w:themeColor="text1"/>
          <w:sz w:val="18"/>
          <w:szCs w:val="18"/>
        </w:rPr>
      </w:pPr>
    </w:p>
    <w:p w:rsidR="00A277B0" w:rsidRPr="001E1E69" w:rsidRDefault="00A277B0" w:rsidP="00A7101A">
      <w:pPr>
        <w:widowControl w:val="0"/>
        <w:tabs>
          <w:tab w:val="left" w:pos="1309"/>
        </w:tabs>
        <w:rPr>
          <w:b/>
          <w:bCs/>
          <w:color w:val="000000" w:themeColor="text1"/>
          <w:sz w:val="18"/>
          <w:szCs w:val="18"/>
        </w:rPr>
      </w:pPr>
      <w:r w:rsidRPr="001E1E69">
        <w:rPr>
          <w:b/>
          <w:bCs/>
          <w:color w:val="000000" w:themeColor="text1"/>
          <w:sz w:val="18"/>
          <w:szCs w:val="18"/>
        </w:rPr>
        <w:t>1</w:t>
      </w:r>
      <w:r w:rsidR="00DA7D88" w:rsidRPr="001E1E69">
        <w:rPr>
          <w:b/>
          <w:bCs/>
          <w:color w:val="000000" w:themeColor="text1"/>
          <w:sz w:val="18"/>
          <w:szCs w:val="18"/>
        </w:rPr>
        <w:t>2</w:t>
      </w:r>
      <w:r w:rsidRPr="001E1E69">
        <w:rPr>
          <w:b/>
          <w:bCs/>
          <w:color w:val="000000" w:themeColor="text1"/>
          <w:sz w:val="18"/>
          <w:szCs w:val="18"/>
        </w:rPr>
        <w:t xml:space="preserve">. КОНФИДЕНЦИАЛЬНОСТЬ </w:t>
      </w:r>
    </w:p>
    <w:p w:rsidR="00A277B0" w:rsidRPr="001E1E69" w:rsidRDefault="00A277B0" w:rsidP="00A7101A">
      <w:pPr>
        <w:widowControl w:val="0"/>
        <w:tabs>
          <w:tab w:val="left" w:pos="1418"/>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2</w:t>
      </w:r>
      <w:r w:rsidRPr="001E1E69">
        <w:rPr>
          <w:color w:val="000000" w:themeColor="text1"/>
          <w:sz w:val="18"/>
          <w:szCs w:val="18"/>
        </w:rPr>
        <w:t xml:space="preserve">.1.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A277B0" w:rsidRPr="001E1E69" w:rsidRDefault="00A277B0" w:rsidP="00A7101A">
      <w:pPr>
        <w:widowControl w:val="0"/>
        <w:tabs>
          <w:tab w:val="left" w:pos="1418"/>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2</w:t>
      </w:r>
      <w:r w:rsidRPr="001E1E69">
        <w:rPr>
          <w:color w:val="000000" w:themeColor="text1"/>
          <w:sz w:val="18"/>
          <w:szCs w:val="18"/>
        </w:rPr>
        <w:t>.2.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A277B0" w:rsidRPr="001E1E69" w:rsidRDefault="00A277B0" w:rsidP="00A7101A">
      <w:pPr>
        <w:widowControl w:val="0"/>
        <w:tabs>
          <w:tab w:val="left" w:pos="1418"/>
        </w:tabs>
        <w:jc w:val="both"/>
        <w:rPr>
          <w:color w:val="000000" w:themeColor="text1"/>
          <w:sz w:val="18"/>
          <w:szCs w:val="18"/>
        </w:rPr>
      </w:pPr>
      <w:r w:rsidRPr="001E1E69">
        <w:rPr>
          <w:color w:val="000000" w:themeColor="text1"/>
          <w:sz w:val="18"/>
          <w:szCs w:val="18"/>
        </w:rPr>
        <w:t>1</w:t>
      </w:r>
      <w:r w:rsidR="00DA7D88" w:rsidRPr="001E1E69">
        <w:rPr>
          <w:color w:val="000000" w:themeColor="text1"/>
          <w:sz w:val="18"/>
          <w:szCs w:val="18"/>
        </w:rPr>
        <w:t>2</w:t>
      </w:r>
      <w:r w:rsidRPr="001E1E69">
        <w:rPr>
          <w:color w:val="000000" w:themeColor="text1"/>
          <w:sz w:val="18"/>
          <w:szCs w:val="18"/>
        </w:rPr>
        <w:t>.3. Обязательства Сторон относительно сохранения конфиденциальности полученных сведений не распространяются на общедоступную информацию.</w:t>
      </w:r>
    </w:p>
    <w:p w:rsidR="00A277B0" w:rsidRPr="001E1E69" w:rsidRDefault="00A277B0" w:rsidP="00A7101A">
      <w:pPr>
        <w:pStyle w:val="a5"/>
        <w:rPr>
          <w:b/>
          <w:color w:val="000000" w:themeColor="text1"/>
          <w:sz w:val="18"/>
          <w:szCs w:val="18"/>
        </w:rPr>
      </w:pPr>
    </w:p>
    <w:p w:rsidR="00F379D6" w:rsidRPr="001E1E69" w:rsidRDefault="00A277B0" w:rsidP="00A7101A">
      <w:pPr>
        <w:pStyle w:val="a5"/>
        <w:rPr>
          <w:b/>
          <w:color w:val="000000" w:themeColor="text1"/>
          <w:sz w:val="18"/>
          <w:szCs w:val="18"/>
        </w:rPr>
      </w:pPr>
      <w:r w:rsidRPr="001E1E69">
        <w:rPr>
          <w:b/>
          <w:color w:val="000000" w:themeColor="text1"/>
          <w:sz w:val="18"/>
          <w:szCs w:val="18"/>
        </w:rPr>
        <w:t>1</w:t>
      </w:r>
      <w:r w:rsidR="00DA7D88" w:rsidRPr="001E1E69">
        <w:rPr>
          <w:b/>
          <w:color w:val="000000" w:themeColor="text1"/>
          <w:sz w:val="18"/>
          <w:szCs w:val="18"/>
        </w:rPr>
        <w:t>3</w:t>
      </w:r>
      <w:r w:rsidR="00006911" w:rsidRPr="001E1E69">
        <w:rPr>
          <w:b/>
          <w:color w:val="000000" w:themeColor="text1"/>
          <w:sz w:val="18"/>
          <w:szCs w:val="18"/>
        </w:rPr>
        <w:t>. ПРОЧИЕ УСЛОВИЯ</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.1. Эксплуатация и техническое обслуживание систем центрального отопления, водопровода,канализации здания (сооружения) п.1.2. настоящего контракта, производится силами и средствамиПотребителя.</w:t>
      </w:r>
    </w:p>
    <w:p w:rsidR="00006911" w:rsidRPr="001E1E69" w:rsidRDefault="00A277B0" w:rsidP="00A7101A">
      <w:pPr>
        <w:pStyle w:val="a5"/>
        <w:rPr>
          <w:color w:val="000000" w:themeColor="text1"/>
          <w:sz w:val="18"/>
          <w:szCs w:val="18"/>
        </w:rPr>
      </w:pPr>
      <w:r w:rsidRPr="001E1E69">
        <w:rPr>
          <w:color w:val="000000" w:themeColor="text1"/>
          <w:sz w:val="18"/>
          <w:szCs w:val="18"/>
        </w:rPr>
        <w:lastRenderedPageBreak/>
        <w:t>1</w:t>
      </w:r>
      <w:r w:rsidR="00DA7D88" w:rsidRPr="001E1E69">
        <w:rPr>
          <w:color w:val="000000" w:themeColor="text1"/>
          <w:sz w:val="18"/>
          <w:szCs w:val="18"/>
        </w:rPr>
        <w:t>3</w:t>
      </w:r>
      <w:r w:rsidR="00006911" w:rsidRPr="001E1E69">
        <w:rPr>
          <w:color w:val="000000" w:themeColor="text1"/>
          <w:sz w:val="18"/>
          <w:szCs w:val="18"/>
        </w:rPr>
        <w:t>.2. Наст</w:t>
      </w:r>
      <w:r w:rsidR="00E87848" w:rsidRPr="001E1E69">
        <w:rPr>
          <w:color w:val="000000" w:themeColor="text1"/>
          <w:sz w:val="18"/>
          <w:szCs w:val="18"/>
        </w:rPr>
        <w:t xml:space="preserve">оящий контракт составлен на </w:t>
      </w:r>
      <w:r w:rsidR="00E45361" w:rsidRPr="001E1E69">
        <w:rPr>
          <w:color w:val="000000" w:themeColor="text1"/>
          <w:sz w:val="18"/>
          <w:szCs w:val="18"/>
        </w:rPr>
        <w:t>восьми</w:t>
      </w:r>
      <w:r w:rsidR="00E87848" w:rsidRPr="001E1E69">
        <w:rPr>
          <w:color w:val="000000" w:themeColor="text1"/>
          <w:sz w:val="18"/>
          <w:szCs w:val="18"/>
        </w:rPr>
        <w:t xml:space="preserve"> листах в двух</w:t>
      </w:r>
      <w:r w:rsidR="00006911" w:rsidRPr="001E1E69">
        <w:rPr>
          <w:color w:val="000000" w:themeColor="text1"/>
          <w:sz w:val="18"/>
          <w:szCs w:val="18"/>
        </w:rPr>
        <w:t xml:space="preserve"> экземплярах, на русском языке, имеющих одинаковую юридическую силу: один экземпляр хранится у Энергоснабжающей орг</w:t>
      </w:r>
      <w:r w:rsidR="00E87848" w:rsidRPr="001E1E69">
        <w:rPr>
          <w:color w:val="000000" w:themeColor="text1"/>
          <w:sz w:val="18"/>
          <w:szCs w:val="18"/>
        </w:rPr>
        <w:t>анизации, один - у Потребителя.</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34584C" w:rsidRPr="001E1E69">
        <w:rPr>
          <w:color w:val="000000" w:themeColor="text1"/>
          <w:sz w:val="18"/>
          <w:szCs w:val="18"/>
        </w:rPr>
        <w:t xml:space="preserve">.3. </w:t>
      </w:r>
      <w:r w:rsidR="00006911" w:rsidRPr="001E1E69">
        <w:rPr>
          <w:color w:val="000000" w:themeColor="text1"/>
          <w:sz w:val="18"/>
          <w:szCs w:val="18"/>
        </w:rPr>
        <w:t>По всем вопросам, неурегулированным настоящим контрактом, Стороны руководствуютсядействующим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.4. Споры, возникшие по настоящему контракту, разрешаются путём переговоров.</w:t>
      </w:r>
    </w:p>
    <w:p w:rsidR="00006911"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.5. В случае невозможности разрешения споров путём переговоров стороны передают их на рассмотрение в арбитражный суд.</w:t>
      </w:r>
    </w:p>
    <w:p w:rsidR="002D04C6" w:rsidRPr="001E1E69" w:rsidRDefault="00A277B0"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00006911" w:rsidRPr="001E1E69">
        <w:rPr>
          <w:color w:val="000000" w:themeColor="text1"/>
          <w:sz w:val="18"/>
          <w:szCs w:val="18"/>
        </w:rPr>
        <w:t>.6. В части, не предусмотренной настоящим контрактом, Стороны руководствуютсядействующим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006911" w:rsidRPr="001E1E69" w:rsidRDefault="002D04C6" w:rsidP="00A7101A">
      <w:pPr>
        <w:pStyle w:val="a5"/>
        <w:rPr>
          <w:color w:val="000000" w:themeColor="text1"/>
          <w:sz w:val="18"/>
          <w:szCs w:val="18"/>
        </w:rPr>
      </w:pPr>
      <w:r w:rsidRPr="001E1E69">
        <w:rPr>
          <w:color w:val="000000" w:themeColor="text1"/>
          <w:sz w:val="18"/>
          <w:szCs w:val="18"/>
        </w:rPr>
        <w:t>1</w:t>
      </w:r>
      <w:r w:rsidR="00DA7D88" w:rsidRPr="001E1E69">
        <w:rPr>
          <w:color w:val="000000" w:themeColor="text1"/>
          <w:sz w:val="18"/>
          <w:szCs w:val="18"/>
        </w:rPr>
        <w:t>3</w:t>
      </w:r>
      <w:r w:rsidRPr="001E1E69">
        <w:rPr>
          <w:color w:val="000000" w:themeColor="text1"/>
          <w:sz w:val="18"/>
          <w:szCs w:val="18"/>
        </w:rPr>
        <w:t>.</w:t>
      </w:r>
      <w:r w:rsidR="00A84781" w:rsidRPr="001E1E69">
        <w:rPr>
          <w:color w:val="000000" w:themeColor="text1"/>
          <w:sz w:val="18"/>
          <w:szCs w:val="18"/>
        </w:rPr>
        <w:t>7</w:t>
      </w:r>
      <w:r w:rsidR="00006911" w:rsidRPr="001E1E69">
        <w:rPr>
          <w:color w:val="000000" w:themeColor="text1"/>
          <w:sz w:val="18"/>
          <w:szCs w:val="18"/>
        </w:rPr>
        <w:t>. Приложением и неотъемлемой частью настоящего контракта являются:</w:t>
      </w:r>
    </w:p>
    <w:p w:rsidR="00006911" w:rsidRPr="001E1E69" w:rsidRDefault="00006911" w:rsidP="00A7101A">
      <w:pPr>
        <w:pStyle w:val="a5"/>
        <w:rPr>
          <w:color w:val="000000" w:themeColor="text1"/>
          <w:sz w:val="18"/>
          <w:szCs w:val="18"/>
        </w:rPr>
      </w:pPr>
      <w:r w:rsidRPr="001E1E69">
        <w:rPr>
          <w:color w:val="000000" w:themeColor="text1"/>
          <w:sz w:val="18"/>
          <w:szCs w:val="18"/>
        </w:rPr>
        <w:t>- акт разграничения эксплуатацио</w:t>
      </w:r>
      <w:r w:rsidR="002C21E2" w:rsidRPr="001E1E69">
        <w:rPr>
          <w:color w:val="000000" w:themeColor="text1"/>
          <w:sz w:val="18"/>
          <w:szCs w:val="18"/>
        </w:rPr>
        <w:t xml:space="preserve">нной ответственности сторон по </w:t>
      </w:r>
      <w:r w:rsidRPr="001E1E69">
        <w:rPr>
          <w:color w:val="000000" w:themeColor="text1"/>
          <w:sz w:val="18"/>
          <w:szCs w:val="18"/>
        </w:rPr>
        <w:t>тепловым сетям, предоставленный Потребителем и согласованный с Энергоснабжающей организацией.</w:t>
      </w:r>
    </w:p>
    <w:p w:rsidR="00006911" w:rsidRPr="001E1E69" w:rsidRDefault="00006911" w:rsidP="00A7101A">
      <w:pPr>
        <w:pStyle w:val="a5"/>
        <w:rPr>
          <w:color w:val="000000" w:themeColor="text1"/>
          <w:sz w:val="18"/>
          <w:szCs w:val="18"/>
        </w:rPr>
      </w:pPr>
      <w:r w:rsidRPr="001E1E69">
        <w:rPr>
          <w:color w:val="000000" w:themeColor="text1"/>
          <w:sz w:val="18"/>
          <w:szCs w:val="18"/>
        </w:rPr>
        <w:t>- схема балансового разграничения трубопроводов т</w:t>
      </w:r>
      <w:r w:rsidR="002C21E2" w:rsidRPr="001E1E69">
        <w:rPr>
          <w:color w:val="000000" w:themeColor="text1"/>
          <w:sz w:val="18"/>
          <w:szCs w:val="18"/>
        </w:rPr>
        <w:t xml:space="preserve">еплоснабжения </w:t>
      </w:r>
      <w:r w:rsidRPr="001E1E69">
        <w:rPr>
          <w:color w:val="000000" w:themeColor="text1"/>
          <w:sz w:val="18"/>
          <w:szCs w:val="18"/>
        </w:rPr>
        <w:t xml:space="preserve"> предоставленная Потребителем и согласованная с Энергоснабжающей организацией.</w:t>
      </w:r>
    </w:p>
    <w:p w:rsidR="008D4449" w:rsidRPr="001E1E69" w:rsidRDefault="00006911" w:rsidP="00A7101A">
      <w:pPr>
        <w:pStyle w:val="a5"/>
        <w:rPr>
          <w:color w:val="000000" w:themeColor="text1"/>
          <w:sz w:val="18"/>
          <w:szCs w:val="18"/>
        </w:rPr>
      </w:pPr>
      <w:r w:rsidRPr="001E1E69">
        <w:rPr>
          <w:color w:val="000000" w:themeColor="text1"/>
          <w:sz w:val="18"/>
          <w:szCs w:val="18"/>
        </w:rPr>
        <w:t>Указанные документы составлены в двух экземплярах, один экземпляр хранится у Энергоснабжающей организации, один – у Потребителя.</w:t>
      </w:r>
    </w:p>
    <w:p w:rsidR="00F379D6" w:rsidRPr="001E1E69" w:rsidRDefault="00F379D6" w:rsidP="00A7101A">
      <w:pPr>
        <w:pStyle w:val="a3"/>
        <w:rPr>
          <w:rFonts w:ascii="Times New Roman" w:hAnsi="Times New Roman"/>
          <w:b/>
          <w:color w:val="000000" w:themeColor="text1"/>
          <w:sz w:val="18"/>
          <w:szCs w:val="18"/>
        </w:rPr>
      </w:pPr>
    </w:p>
    <w:p w:rsidR="008D4449" w:rsidRPr="001E1E69" w:rsidRDefault="00006911" w:rsidP="00A7101A">
      <w:pPr>
        <w:pStyle w:val="a3"/>
        <w:rPr>
          <w:rFonts w:ascii="Times New Roman" w:hAnsi="Times New Roman"/>
          <w:color w:val="000000" w:themeColor="text1"/>
          <w:sz w:val="18"/>
          <w:szCs w:val="18"/>
        </w:rPr>
      </w:pPr>
      <w:r w:rsidRPr="001E1E69">
        <w:rPr>
          <w:rFonts w:ascii="Times New Roman" w:hAnsi="Times New Roman"/>
          <w:b/>
          <w:color w:val="000000" w:themeColor="text1"/>
          <w:sz w:val="18"/>
          <w:szCs w:val="18"/>
        </w:rPr>
        <w:t>1</w:t>
      </w:r>
      <w:r w:rsidR="00DA7D88" w:rsidRPr="001E1E69">
        <w:rPr>
          <w:rFonts w:ascii="Times New Roman" w:hAnsi="Times New Roman"/>
          <w:b/>
          <w:color w:val="000000" w:themeColor="text1"/>
          <w:sz w:val="18"/>
          <w:szCs w:val="18"/>
        </w:rPr>
        <w:t>4</w:t>
      </w:r>
      <w:r w:rsidR="008D4449" w:rsidRPr="001E1E69">
        <w:rPr>
          <w:rFonts w:ascii="Times New Roman" w:hAnsi="Times New Roman"/>
          <w:b/>
          <w:color w:val="000000" w:themeColor="text1"/>
          <w:sz w:val="18"/>
          <w:szCs w:val="18"/>
        </w:rPr>
        <w:t>. ЮРИДИЧЕСКИЕ АДРЕСА, БАНКОВСКИЕ РЕКВИЗИТЫ И ПОДПИСИ СТОРОH</w:t>
      </w:r>
      <w:r w:rsidR="008D4449" w:rsidRPr="001E1E69">
        <w:rPr>
          <w:rFonts w:ascii="Times New Roman" w:hAnsi="Times New Roman"/>
          <w:color w:val="000000" w:themeColor="text1"/>
          <w:sz w:val="18"/>
          <w:szCs w:val="18"/>
        </w:rPr>
        <w:t>.</w:t>
      </w:r>
    </w:p>
    <w:p w:rsidR="00E45361" w:rsidRPr="001E1E69" w:rsidRDefault="00E45361" w:rsidP="00A7101A">
      <w:pPr>
        <w:pStyle w:val="a3"/>
        <w:rPr>
          <w:rFonts w:ascii="Times New Roman" w:hAnsi="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76"/>
      </w:tblGrid>
      <w:tr w:rsidR="008D4449" w:rsidRPr="001E1E69" w:rsidTr="00A277B0">
        <w:tc>
          <w:tcPr>
            <w:tcW w:w="4788" w:type="dxa"/>
            <w:tcBorders>
              <w:top w:val="nil"/>
              <w:left w:val="nil"/>
              <w:bottom w:val="nil"/>
              <w:right w:val="nil"/>
            </w:tcBorders>
          </w:tcPr>
          <w:p w:rsidR="008D4449" w:rsidRPr="001E1E69" w:rsidRDefault="008D4449" w:rsidP="00A7101A">
            <w:pPr>
              <w:pStyle w:val="2"/>
              <w:jc w:val="left"/>
              <w:rPr>
                <w:color w:val="000000" w:themeColor="text1"/>
                <w:sz w:val="18"/>
                <w:szCs w:val="18"/>
              </w:rPr>
            </w:pPr>
            <w:r w:rsidRPr="001E1E69">
              <w:rPr>
                <w:b/>
                <w:color w:val="000000" w:themeColor="text1"/>
                <w:sz w:val="18"/>
                <w:szCs w:val="18"/>
              </w:rPr>
              <w:t xml:space="preserve">  «ЭНЕРГОСНАБЖАЮЩАЯ ОРГАНИЗАЦИЯ»</w:t>
            </w:r>
          </w:p>
          <w:p w:rsidR="008D4449" w:rsidRPr="001E1E69" w:rsidRDefault="00F379D6" w:rsidP="00A7101A">
            <w:pPr>
              <w:pStyle w:val="2"/>
              <w:ind w:left="0"/>
              <w:jc w:val="left"/>
              <w:rPr>
                <w:b/>
                <w:color w:val="000000" w:themeColor="text1"/>
                <w:sz w:val="18"/>
                <w:szCs w:val="18"/>
                <w:u w:val="single"/>
              </w:rPr>
            </w:pPr>
            <w:r w:rsidRPr="001E1E69">
              <w:rPr>
                <w:b/>
                <w:color w:val="000000" w:themeColor="text1"/>
                <w:sz w:val="18"/>
                <w:szCs w:val="18"/>
                <w:u w:val="single"/>
              </w:rPr>
              <w:t>А</w:t>
            </w:r>
            <w:r w:rsidR="008D4449" w:rsidRPr="001E1E69">
              <w:rPr>
                <w:b/>
                <w:color w:val="000000" w:themeColor="text1"/>
                <w:sz w:val="18"/>
                <w:szCs w:val="18"/>
                <w:u w:val="single"/>
              </w:rPr>
              <w:t>кционерное общество «Таймырбыт»</w:t>
            </w:r>
          </w:p>
          <w:p w:rsidR="008D4449" w:rsidRPr="001E1E69" w:rsidRDefault="00F379D6" w:rsidP="00A7101A">
            <w:pPr>
              <w:pStyle w:val="2"/>
              <w:ind w:left="0"/>
              <w:jc w:val="left"/>
              <w:rPr>
                <w:b/>
                <w:color w:val="000000" w:themeColor="text1"/>
                <w:sz w:val="18"/>
                <w:szCs w:val="18"/>
              </w:rPr>
            </w:pPr>
            <w:r w:rsidRPr="001E1E69">
              <w:rPr>
                <w:b/>
                <w:color w:val="000000" w:themeColor="text1"/>
                <w:sz w:val="18"/>
                <w:szCs w:val="18"/>
              </w:rPr>
              <w:t>(</w:t>
            </w:r>
            <w:r w:rsidR="008D4449" w:rsidRPr="001E1E69">
              <w:rPr>
                <w:b/>
                <w:color w:val="000000" w:themeColor="text1"/>
                <w:sz w:val="18"/>
                <w:szCs w:val="18"/>
              </w:rPr>
              <w:t xml:space="preserve">АО «Таймырбыт»)                                               </w:t>
            </w:r>
          </w:p>
          <w:p w:rsidR="00DA7D88" w:rsidRPr="001E1E69" w:rsidRDefault="00DA7D88" w:rsidP="00A7101A">
            <w:pPr>
              <w:rPr>
                <w:color w:val="000000" w:themeColor="text1"/>
                <w:sz w:val="18"/>
                <w:szCs w:val="18"/>
              </w:rPr>
            </w:pPr>
            <w:r w:rsidRPr="001E1E69">
              <w:rPr>
                <w:color w:val="000000" w:themeColor="text1"/>
                <w:sz w:val="18"/>
                <w:szCs w:val="18"/>
              </w:rPr>
              <w:t>Место нахождения:</w:t>
            </w:r>
          </w:p>
          <w:p w:rsidR="00DA7D88" w:rsidRPr="001E1E69" w:rsidRDefault="00DA7D88" w:rsidP="00A7101A">
            <w:pPr>
              <w:rPr>
                <w:color w:val="000000" w:themeColor="text1"/>
                <w:sz w:val="18"/>
                <w:szCs w:val="18"/>
              </w:rPr>
            </w:pPr>
            <w:r w:rsidRPr="001E1E69">
              <w:rPr>
                <w:color w:val="000000" w:themeColor="text1"/>
                <w:sz w:val="18"/>
                <w:szCs w:val="18"/>
              </w:rPr>
              <w:t>Красноярский край,</w:t>
            </w:r>
          </w:p>
          <w:p w:rsidR="00DA7D88" w:rsidRPr="001E1E69" w:rsidRDefault="00DA7D88" w:rsidP="00A7101A">
            <w:pPr>
              <w:rPr>
                <w:color w:val="000000" w:themeColor="text1"/>
                <w:sz w:val="18"/>
                <w:szCs w:val="18"/>
              </w:rPr>
            </w:pPr>
            <w:r w:rsidRPr="001E1E69">
              <w:rPr>
                <w:color w:val="000000" w:themeColor="text1"/>
                <w:sz w:val="18"/>
                <w:szCs w:val="18"/>
              </w:rPr>
              <w:t>Таймырский Долгано-Ненецкий район,</w:t>
            </w:r>
          </w:p>
          <w:p w:rsidR="00DA7D88" w:rsidRPr="001E1E69" w:rsidRDefault="00DA7D88" w:rsidP="00A7101A">
            <w:pPr>
              <w:rPr>
                <w:color w:val="000000" w:themeColor="text1"/>
                <w:sz w:val="18"/>
                <w:szCs w:val="18"/>
              </w:rPr>
            </w:pPr>
            <w:r w:rsidRPr="001E1E69">
              <w:rPr>
                <w:color w:val="000000" w:themeColor="text1"/>
                <w:sz w:val="18"/>
                <w:szCs w:val="18"/>
              </w:rPr>
              <w:t>г.Дудинка, ул.Матросова, 14</w:t>
            </w:r>
          </w:p>
          <w:p w:rsidR="00DA7D88" w:rsidRPr="001E1E69" w:rsidRDefault="00DA7D88" w:rsidP="00A7101A">
            <w:pPr>
              <w:rPr>
                <w:color w:val="000000" w:themeColor="text1"/>
                <w:sz w:val="18"/>
                <w:szCs w:val="18"/>
              </w:rPr>
            </w:pPr>
            <w:r w:rsidRPr="001E1E69">
              <w:rPr>
                <w:color w:val="000000" w:themeColor="text1"/>
                <w:sz w:val="18"/>
                <w:szCs w:val="18"/>
              </w:rPr>
              <w:t>Почтовый адрес:</w:t>
            </w:r>
          </w:p>
          <w:p w:rsidR="00DA7D88" w:rsidRPr="001E1E69" w:rsidRDefault="00DA7D88" w:rsidP="00A7101A">
            <w:pPr>
              <w:rPr>
                <w:color w:val="000000" w:themeColor="text1"/>
                <w:sz w:val="18"/>
                <w:szCs w:val="18"/>
              </w:rPr>
            </w:pPr>
            <w:r w:rsidRPr="001E1E69">
              <w:rPr>
                <w:color w:val="000000" w:themeColor="text1"/>
                <w:sz w:val="18"/>
                <w:szCs w:val="18"/>
              </w:rPr>
              <w:t>647000 Красноярский край</w:t>
            </w:r>
          </w:p>
          <w:p w:rsidR="00DA7D88" w:rsidRPr="001E1E69" w:rsidRDefault="00DA7D88" w:rsidP="00A7101A">
            <w:pPr>
              <w:rPr>
                <w:color w:val="000000" w:themeColor="text1"/>
                <w:sz w:val="18"/>
                <w:szCs w:val="18"/>
              </w:rPr>
            </w:pPr>
            <w:r w:rsidRPr="001E1E69">
              <w:rPr>
                <w:color w:val="000000" w:themeColor="text1"/>
                <w:sz w:val="18"/>
                <w:szCs w:val="18"/>
              </w:rPr>
              <w:t>Таймырский Долгано-Ненецкий район</w:t>
            </w:r>
          </w:p>
          <w:p w:rsidR="00DA7D88" w:rsidRPr="001E1E69" w:rsidRDefault="00DA7D88" w:rsidP="00A7101A">
            <w:pPr>
              <w:rPr>
                <w:color w:val="000000" w:themeColor="text1"/>
                <w:sz w:val="18"/>
                <w:szCs w:val="18"/>
              </w:rPr>
            </w:pPr>
            <w:r w:rsidRPr="001E1E69">
              <w:rPr>
                <w:color w:val="000000" w:themeColor="text1"/>
                <w:sz w:val="18"/>
                <w:szCs w:val="18"/>
              </w:rPr>
              <w:t xml:space="preserve">г. Дудинка, ул. Матросова, 14 </w:t>
            </w:r>
          </w:p>
          <w:p w:rsidR="00DA7D88" w:rsidRPr="001E1E69" w:rsidRDefault="00DA7D88" w:rsidP="00A7101A">
            <w:pPr>
              <w:pStyle w:val="a5"/>
              <w:jc w:val="left"/>
              <w:rPr>
                <w:color w:val="000000" w:themeColor="text1"/>
                <w:sz w:val="18"/>
                <w:szCs w:val="18"/>
              </w:rPr>
            </w:pPr>
            <w:r w:rsidRPr="001E1E69">
              <w:rPr>
                <w:color w:val="000000" w:themeColor="text1"/>
                <w:sz w:val="18"/>
                <w:szCs w:val="18"/>
              </w:rPr>
              <w:t>ИНН-8401011170, КПП-840101001</w:t>
            </w:r>
          </w:p>
          <w:p w:rsidR="00DA7D88" w:rsidRPr="001E1E69" w:rsidRDefault="00DA7D88" w:rsidP="00A7101A">
            <w:pPr>
              <w:pStyle w:val="a5"/>
              <w:jc w:val="left"/>
              <w:rPr>
                <w:color w:val="000000" w:themeColor="text1"/>
                <w:sz w:val="18"/>
                <w:szCs w:val="18"/>
              </w:rPr>
            </w:pPr>
            <w:r w:rsidRPr="001E1E69">
              <w:rPr>
                <w:color w:val="000000" w:themeColor="text1"/>
                <w:sz w:val="18"/>
                <w:szCs w:val="18"/>
              </w:rPr>
              <w:t xml:space="preserve">Красноярский филиал АО АИКБ </w:t>
            </w:r>
          </w:p>
          <w:p w:rsidR="00DA7D88" w:rsidRPr="001E1E69" w:rsidRDefault="00DA7D88" w:rsidP="00A7101A">
            <w:pPr>
              <w:pStyle w:val="a5"/>
              <w:jc w:val="left"/>
              <w:rPr>
                <w:color w:val="000000" w:themeColor="text1"/>
                <w:sz w:val="18"/>
                <w:szCs w:val="18"/>
              </w:rPr>
            </w:pPr>
            <w:r w:rsidRPr="001E1E69">
              <w:rPr>
                <w:color w:val="000000" w:themeColor="text1"/>
                <w:sz w:val="18"/>
                <w:szCs w:val="18"/>
              </w:rPr>
              <w:t xml:space="preserve">«Енисейский объединенный банк» </w:t>
            </w:r>
          </w:p>
          <w:p w:rsidR="00DA7D88" w:rsidRPr="001E1E69" w:rsidRDefault="00DA7D88" w:rsidP="00A7101A">
            <w:pPr>
              <w:pStyle w:val="a5"/>
              <w:jc w:val="left"/>
              <w:rPr>
                <w:color w:val="000000" w:themeColor="text1"/>
                <w:sz w:val="18"/>
                <w:szCs w:val="18"/>
              </w:rPr>
            </w:pPr>
            <w:r w:rsidRPr="001E1E69">
              <w:rPr>
                <w:color w:val="000000" w:themeColor="text1"/>
                <w:sz w:val="18"/>
                <w:szCs w:val="18"/>
              </w:rPr>
              <w:t>р/с 40702810503430000104</w:t>
            </w:r>
          </w:p>
          <w:p w:rsidR="00DA7D88" w:rsidRPr="001E1E69" w:rsidRDefault="00DA7D88" w:rsidP="00A7101A">
            <w:pPr>
              <w:pStyle w:val="a5"/>
              <w:jc w:val="left"/>
              <w:rPr>
                <w:color w:val="000000" w:themeColor="text1"/>
                <w:sz w:val="18"/>
                <w:szCs w:val="18"/>
              </w:rPr>
            </w:pPr>
            <w:r w:rsidRPr="001E1E69">
              <w:rPr>
                <w:color w:val="000000" w:themeColor="text1"/>
                <w:sz w:val="18"/>
                <w:szCs w:val="18"/>
              </w:rPr>
              <w:t>г. Красноярск</w:t>
            </w:r>
          </w:p>
          <w:p w:rsidR="00DA7D88" w:rsidRPr="001E1E69" w:rsidRDefault="00DA7D88" w:rsidP="00A7101A">
            <w:pPr>
              <w:pStyle w:val="a5"/>
              <w:jc w:val="left"/>
              <w:rPr>
                <w:color w:val="000000" w:themeColor="text1"/>
                <w:sz w:val="18"/>
                <w:szCs w:val="18"/>
              </w:rPr>
            </w:pPr>
            <w:r w:rsidRPr="001E1E69">
              <w:rPr>
                <w:color w:val="000000" w:themeColor="text1"/>
                <w:sz w:val="18"/>
                <w:szCs w:val="18"/>
              </w:rPr>
              <w:t>к/с  30101810700000000853</w:t>
            </w:r>
          </w:p>
          <w:p w:rsidR="00DA7D88" w:rsidRPr="001E1E69" w:rsidRDefault="00DA7D88" w:rsidP="00A7101A">
            <w:pPr>
              <w:pStyle w:val="a5"/>
              <w:jc w:val="left"/>
              <w:rPr>
                <w:color w:val="000000" w:themeColor="text1"/>
                <w:sz w:val="18"/>
                <w:szCs w:val="18"/>
              </w:rPr>
            </w:pPr>
            <w:r w:rsidRPr="001E1E69">
              <w:rPr>
                <w:color w:val="000000" w:themeColor="text1"/>
                <w:sz w:val="18"/>
                <w:szCs w:val="18"/>
              </w:rPr>
              <w:t xml:space="preserve"> БИК 040407853  </w:t>
            </w:r>
          </w:p>
          <w:p w:rsidR="00E13CEF" w:rsidRPr="001E1E69" w:rsidRDefault="009A1F22" w:rsidP="00A7101A">
            <w:pPr>
              <w:rPr>
                <w:color w:val="000000" w:themeColor="text1"/>
                <w:sz w:val="18"/>
                <w:szCs w:val="18"/>
              </w:rPr>
            </w:pPr>
            <w:r w:rsidRPr="001E1E69">
              <w:rPr>
                <w:color w:val="000000" w:themeColor="text1"/>
                <w:sz w:val="18"/>
                <w:szCs w:val="18"/>
              </w:rPr>
              <w:t xml:space="preserve">тел:(39191) 58701 ген.директор (доб.102) , гл.бух. (доб.122), бухгалтерия (доб.187),  </w:t>
            </w:r>
          </w:p>
          <w:p w:rsidR="009A1F22" w:rsidRPr="001E1E69" w:rsidRDefault="009A1F22" w:rsidP="00A7101A">
            <w:pPr>
              <w:rPr>
                <w:color w:val="000000" w:themeColor="text1"/>
                <w:sz w:val="18"/>
                <w:szCs w:val="18"/>
              </w:rPr>
            </w:pPr>
            <w:r w:rsidRPr="001E1E69">
              <w:rPr>
                <w:color w:val="000000" w:themeColor="text1"/>
                <w:sz w:val="18"/>
                <w:szCs w:val="18"/>
              </w:rPr>
              <w:t xml:space="preserve">прав.отдел (доб. 192,193)                          </w:t>
            </w:r>
          </w:p>
          <w:p w:rsidR="00DA7D88" w:rsidRPr="001E1E69" w:rsidRDefault="00F219D1" w:rsidP="00A7101A">
            <w:pPr>
              <w:rPr>
                <w:color w:val="000000" w:themeColor="text1"/>
                <w:sz w:val="18"/>
                <w:szCs w:val="18"/>
              </w:rPr>
            </w:pPr>
            <w:hyperlink r:id="rId8" w:history="1">
              <w:r w:rsidR="002D72CC" w:rsidRPr="001E1E69">
                <w:rPr>
                  <w:rStyle w:val="af3"/>
                  <w:color w:val="000000" w:themeColor="text1"/>
                  <w:sz w:val="18"/>
                  <w:szCs w:val="18"/>
                  <w:lang w:val="en-US"/>
                </w:rPr>
                <w:t>taymirbit</w:t>
              </w:r>
              <w:r w:rsidR="002D72CC" w:rsidRPr="001E1E69">
                <w:rPr>
                  <w:rStyle w:val="af3"/>
                  <w:color w:val="000000" w:themeColor="text1"/>
                  <w:sz w:val="18"/>
                  <w:szCs w:val="18"/>
                </w:rPr>
                <w:t>@</w:t>
              </w:r>
              <w:r w:rsidR="002D72CC" w:rsidRPr="001E1E69">
                <w:rPr>
                  <w:rStyle w:val="af3"/>
                  <w:color w:val="000000" w:themeColor="text1"/>
                  <w:sz w:val="18"/>
                  <w:szCs w:val="18"/>
                  <w:lang w:val="en-US"/>
                </w:rPr>
                <w:t>mail</w:t>
              </w:r>
              <w:r w:rsidR="002D72CC" w:rsidRPr="001E1E69">
                <w:rPr>
                  <w:rStyle w:val="af3"/>
                  <w:color w:val="000000" w:themeColor="text1"/>
                  <w:sz w:val="18"/>
                  <w:szCs w:val="18"/>
                </w:rPr>
                <w:t>.</w:t>
              </w:r>
              <w:r w:rsidR="002D72CC" w:rsidRPr="001E1E69">
                <w:rPr>
                  <w:rStyle w:val="af3"/>
                  <w:color w:val="000000" w:themeColor="text1"/>
                  <w:sz w:val="18"/>
                  <w:szCs w:val="18"/>
                  <w:lang w:val="en-US"/>
                </w:rPr>
                <w:t>ru</w:t>
              </w:r>
            </w:hyperlink>
          </w:p>
          <w:p w:rsidR="002D72CC" w:rsidRPr="001E1E69" w:rsidRDefault="002D72CC" w:rsidP="00A7101A">
            <w:pPr>
              <w:rPr>
                <w:color w:val="000000" w:themeColor="text1"/>
                <w:sz w:val="18"/>
                <w:szCs w:val="18"/>
              </w:rPr>
            </w:pPr>
          </w:p>
          <w:p w:rsidR="002D72CC" w:rsidRPr="001E1E69" w:rsidRDefault="002D72CC" w:rsidP="00A7101A">
            <w:pPr>
              <w:rPr>
                <w:color w:val="000000" w:themeColor="text1"/>
                <w:sz w:val="18"/>
                <w:szCs w:val="18"/>
              </w:rPr>
            </w:pPr>
          </w:p>
          <w:p w:rsidR="002D72CC" w:rsidRPr="001E1E69" w:rsidRDefault="002D72CC" w:rsidP="00A7101A">
            <w:pPr>
              <w:rPr>
                <w:color w:val="000000" w:themeColor="text1"/>
                <w:sz w:val="18"/>
                <w:szCs w:val="18"/>
              </w:rPr>
            </w:pPr>
          </w:p>
          <w:p w:rsidR="008D4449" w:rsidRPr="001E1E69" w:rsidRDefault="008D4449" w:rsidP="00A7101A">
            <w:pPr>
              <w:rPr>
                <w:color w:val="000000" w:themeColor="text1"/>
                <w:sz w:val="18"/>
                <w:szCs w:val="18"/>
              </w:rPr>
            </w:pPr>
          </w:p>
          <w:p w:rsidR="002D72CC" w:rsidRPr="001E1E69" w:rsidRDefault="002D72CC" w:rsidP="00A7101A">
            <w:pPr>
              <w:rPr>
                <w:color w:val="000000" w:themeColor="text1"/>
                <w:sz w:val="18"/>
                <w:szCs w:val="18"/>
              </w:rPr>
            </w:pPr>
          </w:p>
          <w:p w:rsidR="002D72CC" w:rsidRPr="001E1E69" w:rsidRDefault="002D72CC" w:rsidP="00A7101A">
            <w:pPr>
              <w:rPr>
                <w:color w:val="000000" w:themeColor="text1"/>
                <w:sz w:val="18"/>
                <w:szCs w:val="18"/>
              </w:rPr>
            </w:pPr>
          </w:p>
        </w:tc>
        <w:tc>
          <w:tcPr>
            <w:tcW w:w="4676" w:type="dxa"/>
            <w:tcBorders>
              <w:top w:val="nil"/>
              <w:left w:val="nil"/>
              <w:bottom w:val="nil"/>
              <w:right w:val="nil"/>
            </w:tcBorders>
          </w:tcPr>
          <w:p w:rsidR="008D4449" w:rsidRPr="001E1E69" w:rsidRDefault="008D4449" w:rsidP="00A7101A">
            <w:pPr>
              <w:pStyle w:val="a5"/>
              <w:rPr>
                <w:b/>
                <w:color w:val="000000" w:themeColor="text1"/>
                <w:sz w:val="18"/>
                <w:szCs w:val="18"/>
              </w:rPr>
            </w:pPr>
            <w:r w:rsidRPr="001E1E69">
              <w:rPr>
                <w:b/>
                <w:color w:val="000000" w:themeColor="text1"/>
                <w:sz w:val="18"/>
                <w:szCs w:val="18"/>
              </w:rPr>
              <w:t>«ПОТРЕБИТЕЛЬ»</w:t>
            </w:r>
          </w:p>
          <w:p w:rsidR="004353C7" w:rsidRPr="001E1E69" w:rsidRDefault="004353C7" w:rsidP="00A7101A">
            <w:pPr>
              <w:pStyle w:val="a5"/>
              <w:jc w:val="left"/>
              <w:rPr>
                <w:color w:val="000000" w:themeColor="text1"/>
                <w:sz w:val="18"/>
                <w:szCs w:val="18"/>
              </w:rPr>
            </w:pPr>
          </w:p>
          <w:p w:rsidR="008D4449" w:rsidRPr="001E1E69" w:rsidRDefault="008D4449"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A7101A" w:rsidRPr="001E1E69" w:rsidRDefault="00A7101A" w:rsidP="00A7101A">
            <w:pPr>
              <w:pStyle w:val="a5"/>
              <w:jc w:val="left"/>
              <w:rPr>
                <w:color w:val="000000" w:themeColor="text1"/>
                <w:sz w:val="18"/>
                <w:szCs w:val="18"/>
              </w:rPr>
            </w:pPr>
          </w:p>
          <w:p w:rsidR="002D72CC" w:rsidRPr="001E1E69" w:rsidRDefault="002D72CC" w:rsidP="00A7101A">
            <w:pPr>
              <w:pStyle w:val="a5"/>
              <w:jc w:val="left"/>
              <w:rPr>
                <w:color w:val="000000" w:themeColor="text1"/>
                <w:sz w:val="18"/>
                <w:szCs w:val="18"/>
              </w:rPr>
            </w:pPr>
          </w:p>
          <w:p w:rsidR="008D4449" w:rsidRPr="001E1E69" w:rsidRDefault="008D4449" w:rsidP="00A7101A">
            <w:pPr>
              <w:pStyle w:val="a5"/>
              <w:jc w:val="left"/>
              <w:rPr>
                <w:color w:val="000000" w:themeColor="text1"/>
                <w:sz w:val="18"/>
                <w:szCs w:val="18"/>
              </w:rPr>
            </w:pPr>
          </w:p>
        </w:tc>
      </w:tr>
      <w:tr w:rsidR="008D4449" w:rsidRPr="001E1E69" w:rsidTr="00A277B0">
        <w:trPr>
          <w:trHeight w:val="845"/>
        </w:trPr>
        <w:tc>
          <w:tcPr>
            <w:tcW w:w="4788" w:type="dxa"/>
            <w:tcBorders>
              <w:top w:val="nil"/>
              <w:left w:val="nil"/>
              <w:bottom w:val="nil"/>
              <w:right w:val="nil"/>
            </w:tcBorders>
          </w:tcPr>
          <w:p w:rsidR="008D4449" w:rsidRPr="001E1E69" w:rsidRDefault="008D4449" w:rsidP="00A7101A">
            <w:pPr>
              <w:pStyle w:val="a5"/>
              <w:jc w:val="left"/>
              <w:rPr>
                <w:b/>
                <w:color w:val="000000" w:themeColor="text1"/>
                <w:sz w:val="18"/>
                <w:szCs w:val="18"/>
              </w:rPr>
            </w:pPr>
            <w:r w:rsidRPr="001E1E69">
              <w:rPr>
                <w:color w:val="000000" w:themeColor="text1"/>
                <w:sz w:val="18"/>
                <w:szCs w:val="18"/>
              </w:rPr>
              <w:t>___________________________</w:t>
            </w:r>
            <w:r w:rsidR="008F779C" w:rsidRPr="001E1E69">
              <w:rPr>
                <w:b/>
                <w:color w:val="000000" w:themeColor="text1"/>
                <w:sz w:val="18"/>
                <w:szCs w:val="18"/>
              </w:rPr>
              <w:t>И.И.Джураев</w:t>
            </w:r>
          </w:p>
          <w:p w:rsidR="00A43F94" w:rsidRPr="001E1E69" w:rsidRDefault="00A43F94" w:rsidP="00A7101A">
            <w:pPr>
              <w:pStyle w:val="a5"/>
              <w:jc w:val="left"/>
              <w:rPr>
                <w:b/>
                <w:color w:val="000000" w:themeColor="text1"/>
                <w:sz w:val="18"/>
                <w:szCs w:val="18"/>
              </w:rPr>
            </w:pPr>
          </w:p>
          <w:p w:rsidR="00A43F94" w:rsidRPr="001E1E69" w:rsidRDefault="00A43F94" w:rsidP="00A7101A">
            <w:pPr>
              <w:pStyle w:val="a5"/>
              <w:jc w:val="left"/>
              <w:rPr>
                <w:color w:val="000000" w:themeColor="text1"/>
                <w:sz w:val="18"/>
                <w:szCs w:val="18"/>
              </w:rPr>
            </w:pPr>
          </w:p>
        </w:tc>
        <w:tc>
          <w:tcPr>
            <w:tcW w:w="4676" w:type="dxa"/>
            <w:tcBorders>
              <w:top w:val="nil"/>
              <w:left w:val="nil"/>
              <w:bottom w:val="nil"/>
              <w:right w:val="nil"/>
            </w:tcBorders>
          </w:tcPr>
          <w:p w:rsidR="00A43F94" w:rsidRPr="001E1E69" w:rsidRDefault="00836ACA" w:rsidP="00A7101A">
            <w:pPr>
              <w:rPr>
                <w:b/>
                <w:color w:val="000000" w:themeColor="text1"/>
                <w:sz w:val="18"/>
                <w:szCs w:val="18"/>
              </w:rPr>
            </w:pPr>
            <w:r w:rsidRPr="001E1E69">
              <w:rPr>
                <w:color w:val="000000" w:themeColor="text1"/>
                <w:sz w:val="18"/>
                <w:szCs w:val="18"/>
              </w:rPr>
              <w:t>___________________________</w:t>
            </w:r>
            <w:r w:rsidR="00BB1E14">
              <w:rPr>
                <w:color w:val="000000" w:themeColor="text1"/>
                <w:sz w:val="18"/>
                <w:szCs w:val="18"/>
              </w:rPr>
              <w:t xml:space="preserve"> __________________</w:t>
            </w:r>
          </w:p>
          <w:p w:rsidR="00A43F94" w:rsidRPr="001E1E69" w:rsidRDefault="00A43F94" w:rsidP="00A7101A">
            <w:pPr>
              <w:rPr>
                <w:color w:val="000000" w:themeColor="text1"/>
                <w:sz w:val="18"/>
                <w:szCs w:val="18"/>
              </w:rPr>
            </w:pPr>
          </w:p>
        </w:tc>
      </w:tr>
    </w:tbl>
    <w:p w:rsidR="002B7ADD" w:rsidRPr="001E1E69" w:rsidRDefault="002B7ADD" w:rsidP="00A7101A">
      <w:pPr>
        <w:rPr>
          <w:color w:val="000000" w:themeColor="text1"/>
          <w:sz w:val="18"/>
          <w:szCs w:val="18"/>
        </w:rPr>
      </w:pPr>
    </w:p>
    <w:p w:rsidR="00E87848" w:rsidRPr="001E1E69" w:rsidRDefault="00E87848" w:rsidP="00A7101A">
      <w:pPr>
        <w:rPr>
          <w:color w:val="000000" w:themeColor="text1"/>
          <w:sz w:val="18"/>
          <w:szCs w:val="18"/>
        </w:rPr>
      </w:pPr>
    </w:p>
    <w:p w:rsidR="00E87848" w:rsidRPr="001E1E69" w:rsidRDefault="00E87848" w:rsidP="00A7101A">
      <w:pPr>
        <w:rPr>
          <w:color w:val="000000" w:themeColor="text1"/>
          <w:sz w:val="18"/>
          <w:szCs w:val="18"/>
        </w:rPr>
      </w:pPr>
    </w:p>
    <w:p w:rsidR="00E87848" w:rsidRPr="001E1E69" w:rsidRDefault="00E87848" w:rsidP="00A7101A">
      <w:pPr>
        <w:rPr>
          <w:color w:val="000000" w:themeColor="text1"/>
          <w:sz w:val="18"/>
          <w:szCs w:val="18"/>
        </w:rPr>
      </w:pPr>
    </w:p>
    <w:p w:rsidR="00A2598F" w:rsidRPr="001E1E69" w:rsidRDefault="00A2598F" w:rsidP="00A7101A">
      <w:pPr>
        <w:rPr>
          <w:color w:val="000000" w:themeColor="text1"/>
          <w:sz w:val="18"/>
          <w:szCs w:val="18"/>
        </w:rPr>
      </w:pPr>
      <w:r w:rsidRPr="001E1E69">
        <w:rPr>
          <w:color w:val="000000" w:themeColor="text1"/>
          <w:sz w:val="18"/>
          <w:szCs w:val="18"/>
        </w:rPr>
        <w:br w:type="page"/>
      </w:r>
    </w:p>
    <w:p w:rsidR="00A2598F" w:rsidRPr="001E1E69" w:rsidRDefault="00A2598F" w:rsidP="00A7101A">
      <w:pPr>
        <w:ind w:firstLine="5954"/>
        <w:rPr>
          <w:color w:val="000000" w:themeColor="text1"/>
          <w:sz w:val="18"/>
          <w:szCs w:val="18"/>
        </w:rPr>
      </w:pPr>
      <w:r w:rsidRPr="001E1E69">
        <w:rPr>
          <w:color w:val="000000" w:themeColor="text1"/>
          <w:sz w:val="18"/>
          <w:szCs w:val="18"/>
        </w:rPr>
        <w:lastRenderedPageBreak/>
        <w:t xml:space="preserve">Приложение </w:t>
      </w:r>
    </w:p>
    <w:p w:rsidR="00E87848" w:rsidRPr="001E1E69" w:rsidRDefault="00A2598F" w:rsidP="00A7101A">
      <w:pPr>
        <w:ind w:firstLine="5954"/>
        <w:rPr>
          <w:color w:val="000000" w:themeColor="text1"/>
          <w:sz w:val="18"/>
          <w:szCs w:val="18"/>
        </w:rPr>
      </w:pPr>
      <w:r w:rsidRPr="001E1E69">
        <w:rPr>
          <w:color w:val="000000" w:themeColor="text1"/>
          <w:sz w:val="18"/>
          <w:szCs w:val="18"/>
        </w:rPr>
        <w:t>к муниципальному контракту</w:t>
      </w:r>
    </w:p>
    <w:p w:rsidR="00A2598F" w:rsidRPr="001E1E69" w:rsidRDefault="00A2598F" w:rsidP="00A7101A">
      <w:pPr>
        <w:pStyle w:val="a3"/>
        <w:ind w:right="21" w:firstLine="5954"/>
        <w:rPr>
          <w:rFonts w:ascii="Times New Roman" w:hAnsi="Times New Roman"/>
          <w:color w:val="000000" w:themeColor="text1"/>
          <w:sz w:val="18"/>
          <w:szCs w:val="18"/>
        </w:rPr>
      </w:pPr>
      <w:r w:rsidRPr="001E1E69">
        <w:rPr>
          <w:rFonts w:ascii="Times New Roman" w:hAnsi="Times New Roman"/>
          <w:color w:val="000000" w:themeColor="text1"/>
          <w:sz w:val="18"/>
          <w:szCs w:val="18"/>
        </w:rPr>
        <w:t>теплоснабжения и поставки горячей воды</w:t>
      </w:r>
    </w:p>
    <w:p w:rsidR="00A2598F" w:rsidRPr="001E1E69" w:rsidRDefault="00A2598F" w:rsidP="00A7101A">
      <w:pPr>
        <w:pStyle w:val="a3"/>
        <w:ind w:right="-321" w:firstLine="5954"/>
        <w:rPr>
          <w:rFonts w:ascii="Times New Roman" w:hAnsi="Times New Roman"/>
          <w:color w:val="000000" w:themeColor="text1"/>
          <w:sz w:val="18"/>
          <w:szCs w:val="18"/>
        </w:rPr>
      </w:pPr>
      <w:r w:rsidRPr="001E1E69">
        <w:rPr>
          <w:rFonts w:ascii="Times New Roman" w:hAnsi="Times New Roman"/>
          <w:color w:val="000000" w:themeColor="text1"/>
          <w:sz w:val="18"/>
          <w:szCs w:val="18"/>
        </w:rPr>
        <w:t xml:space="preserve">№ 5.1/59Т от </w:t>
      </w:r>
      <w:r w:rsidR="001E1E69">
        <w:rPr>
          <w:rFonts w:ascii="Times New Roman" w:hAnsi="Times New Roman"/>
          <w:color w:val="000000" w:themeColor="text1"/>
          <w:sz w:val="18"/>
          <w:szCs w:val="18"/>
        </w:rPr>
        <w:t>25.11.2019г.</w:t>
      </w:r>
    </w:p>
    <w:p w:rsidR="00A2598F" w:rsidRPr="001E1E69" w:rsidRDefault="00A2598F" w:rsidP="00A7101A">
      <w:pPr>
        <w:rPr>
          <w:color w:val="000000" w:themeColor="text1"/>
          <w:sz w:val="18"/>
          <w:szCs w:val="18"/>
        </w:rPr>
      </w:pPr>
    </w:p>
    <w:sectPr w:rsidR="00A2598F" w:rsidRPr="001E1E69" w:rsidSect="00A7101A">
      <w:headerReference w:type="default" r:id="rId9"/>
      <w:footerReference w:type="even" r:id="rId10"/>
      <w:footerReference w:type="default" r:id="rId11"/>
      <w:pgSz w:w="11906" w:h="16838" w:code="9"/>
      <w:pgMar w:top="902" w:right="849" w:bottom="720"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E3" w:rsidRDefault="00523DE3">
      <w:r>
        <w:separator/>
      </w:r>
    </w:p>
  </w:endnote>
  <w:endnote w:type="continuationSeparator" w:id="0">
    <w:p w:rsidR="00523DE3" w:rsidRDefault="0052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E3" w:rsidRDefault="001D0378">
    <w:pPr>
      <w:pStyle w:val="a9"/>
      <w:framePr w:wrap="around" w:vAnchor="text" w:hAnchor="margin" w:xAlign="right" w:y="1"/>
      <w:rPr>
        <w:rStyle w:val="aa"/>
      </w:rPr>
    </w:pPr>
    <w:r>
      <w:rPr>
        <w:rStyle w:val="aa"/>
      </w:rPr>
      <w:fldChar w:fldCharType="begin"/>
    </w:r>
    <w:r w:rsidR="00523DE3">
      <w:rPr>
        <w:rStyle w:val="aa"/>
      </w:rPr>
      <w:instrText xml:space="preserve">PAGE  </w:instrText>
    </w:r>
    <w:r>
      <w:rPr>
        <w:rStyle w:val="aa"/>
      </w:rPr>
      <w:fldChar w:fldCharType="separate"/>
    </w:r>
    <w:r w:rsidR="00523DE3">
      <w:rPr>
        <w:rStyle w:val="aa"/>
        <w:noProof/>
      </w:rPr>
      <w:t>1</w:t>
    </w:r>
    <w:r>
      <w:rPr>
        <w:rStyle w:val="aa"/>
      </w:rPr>
      <w:fldChar w:fldCharType="end"/>
    </w:r>
  </w:p>
  <w:p w:rsidR="00523DE3" w:rsidRDefault="00523DE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E3" w:rsidRDefault="00523DE3">
    <w:pPr>
      <w:pStyle w:val="a9"/>
      <w:framePr w:wrap="around" w:vAnchor="text" w:hAnchor="margin" w:xAlign="right" w:y="1"/>
      <w:rPr>
        <w:rStyle w:val="aa"/>
      </w:rPr>
    </w:pPr>
  </w:p>
  <w:p w:rsidR="00523DE3" w:rsidRDefault="00523DE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E3" w:rsidRDefault="00523DE3">
      <w:r>
        <w:separator/>
      </w:r>
    </w:p>
  </w:footnote>
  <w:footnote w:type="continuationSeparator" w:id="0">
    <w:p w:rsidR="00523DE3" w:rsidRDefault="00523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E3" w:rsidRPr="00492C25" w:rsidRDefault="001D0378" w:rsidP="00492C25">
    <w:pPr>
      <w:pStyle w:val="ac"/>
      <w:jc w:val="right"/>
      <w:rPr>
        <w:rFonts w:ascii="Arial" w:hAnsi="Arial" w:cs="Arial"/>
        <w:sz w:val="18"/>
        <w:szCs w:val="18"/>
      </w:rPr>
    </w:pPr>
    <w:r w:rsidRPr="00492C25">
      <w:rPr>
        <w:rStyle w:val="aa"/>
        <w:rFonts w:ascii="Arial" w:hAnsi="Arial" w:cs="Arial"/>
        <w:sz w:val="18"/>
        <w:szCs w:val="18"/>
      </w:rPr>
      <w:fldChar w:fldCharType="begin"/>
    </w:r>
    <w:r w:rsidR="00523DE3" w:rsidRPr="00492C25">
      <w:rPr>
        <w:rStyle w:val="aa"/>
        <w:rFonts w:ascii="Arial" w:hAnsi="Arial" w:cs="Arial"/>
        <w:sz w:val="18"/>
        <w:szCs w:val="18"/>
      </w:rPr>
      <w:instrText xml:space="preserve"> PAGE </w:instrText>
    </w:r>
    <w:r w:rsidRPr="00492C25">
      <w:rPr>
        <w:rStyle w:val="aa"/>
        <w:rFonts w:ascii="Arial" w:hAnsi="Arial" w:cs="Arial"/>
        <w:sz w:val="18"/>
        <w:szCs w:val="18"/>
      </w:rPr>
      <w:fldChar w:fldCharType="separate"/>
    </w:r>
    <w:r w:rsidR="00F219D1">
      <w:rPr>
        <w:rStyle w:val="aa"/>
        <w:rFonts w:ascii="Arial" w:hAnsi="Arial" w:cs="Arial"/>
        <w:noProof/>
        <w:sz w:val="18"/>
        <w:szCs w:val="18"/>
      </w:rPr>
      <w:t>3</w:t>
    </w:r>
    <w:r w:rsidRPr="00492C25">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2"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6911"/>
    <w:rsid w:val="00013573"/>
    <w:rsid w:val="00045BE2"/>
    <w:rsid w:val="00057B32"/>
    <w:rsid w:val="00060ADD"/>
    <w:rsid w:val="00060D1E"/>
    <w:rsid w:val="00072765"/>
    <w:rsid w:val="000760F6"/>
    <w:rsid w:val="00081F81"/>
    <w:rsid w:val="00085B55"/>
    <w:rsid w:val="000922CC"/>
    <w:rsid w:val="000A1E1A"/>
    <w:rsid w:val="000A5B67"/>
    <w:rsid w:val="000B57C5"/>
    <w:rsid w:val="000D262A"/>
    <w:rsid w:val="000D3CA8"/>
    <w:rsid w:val="000F22CC"/>
    <w:rsid w:val="000F60C2"/>
    <w:rsid w:val="000F721B"/>
    <w:rsid w:val="0010054F"/>
    <w:rsid w:val="00104F34"/>
    <w:rsid w:val="00105BE3"/>
    <w:rsid w:val="00120EC1"/>
    <w:rsid w:val="00125F64"/>
    <w:rsid w:val="00126B69"/>
    <w:rsid w:val="0013087E"/>
    <w:rsid w:val="001420D6"/>
    <w:rsid w:val="00153C1F"/>
    <w:rsid w:val="001631C8"/>
    <w:rsid w:val="00166B40"/>
    <w:rsid w:val="00176DF9"/>
    <w:rsid w:val="001A01FD"/>
    <w:rsid w:val="001A59CD"/>
    <w:rsid w:val="001B50A8"/>
    <w:rsid w:val="001B7E49"/>
    <w:rsid w:val="001C041A"/>
    <w:rsid w:val="001C7E67"/>
    <w:rsid w:val="001D0378"/>
    <w:rsid w:val="001E1987"/>
    <w:rsid w:val="001E1E69"/>
    <w:rsid w:val="001E3019"/>
    <w:rsid w:val="001E3FE8"/>
    <w:rsid w:val="001E6B60"/>
    <w:rsid w:val="001F3251"/>
    <w:rsid w:val="00215D48"/>
    <w:rsid w:val="0021709B"/>
    <w:rsid w:val="002262EE"/>
    <w:rsid w:val="00233023"/>
    <w:rsid w:val="00237C48"/>
    <w:rsid w:val="00260487"/>
    <w:rsid w:val="00261B2B"/>
    <w:rsid w:val="00264A52"/>
    <w:rsid w:val="0027364C"/>
    <w:rsid w:val="00276DE6"/>
    <w:rsid w:val="002B7ADD"/>
    <w:rsid w:val="002C21E2"/>
    <w:rsid w:val="002C510B"/>
    <w:rsid w:val="002D04C6"/>
    <w:rsid w:val="002D47DD"/>
    <w:rsid w:val="002D4E9C"/>
    <w:rsid w:val="002D573B"/>
    <w:rsid w:val="002D63D8"/>
    <w:rsid w:val="002D72CC"/>
    <w:rsid w:val="002E03FF"/>
    <w:rsid w:val="00300E24"/>
    <w:rsid w:val="00305523"/>
    <w:rsid w:val="00316654"/>
    <w:rsid w:val="00345090"/>
    <w:rsid w:val="0034584C"/>
    <w:rsid w:val="0036383D"/>
    <w:rsid w:val="0036640F"/>
    <w:rsid w:val="00370B45"/>
    <w:rsid w:val="00387E8F"/>
    <w:rsid w:val="003914E2"/>
    <w:rsid w:val="003947BE"/>
    <w:rsid w:val="003A298C"/>
    <w:rsid w:val="003E61E0"/>
    <w:rsid w:val="00403011"/>
    <w:rsid w:val="00413707"/>
    <w:rsid w:val="0041513C"/>
    <w:rsid w:val="004353C7"/>
    <w:rsid w:val="00440A73"/>
    <w:rsid w:val="004415A3"/>
    <w:rsid w:val="00443ABC"/>
    <w:rsid w:val="004505C8"/>
    <w:rsid w:val="004827F3"/>
    <w:rsid w:val="00492C25"/>
    <w:rsid w:val="00497C0A"/>
    <w:rsid w:val="004C3FE8"/>
    <w:rsid w:val="004F3AC9"/>
    <w:rsid w:val="004F75AE"/>
    <w:rsid w:val="0050278F"/>
    <w:rsid w:val="00521C3A"/>
    <w:rsid w:val="00523DE3"/>
    <w:rsid w:val="00533153"/>
    <w:rsid w:val="00563DEA"/>
    <w:rsid w:val="00567C19"/>
    <w:rsid w:val="00581F32"/>
    <w:rsid w:val="0058546C"/>
    <w:rsid w:val="00587961"/>
    <w:rsid w:val="005916EB"/>
    <w:rsid w:val="00596403"/>
    <w:rsid w:val="005A1A55"/>
    <w:rsid w:val="005B094E"/>
    <w:rsid w:val="005B1232"/>
    <w:rsid w:val="005B7ADA"/>
    <w:rsid w:val="005D1879"/>
    <w:rsid w:val="005D4478"/>
    <w:rsid w:val="005E321F"/>
    <w:rsid w:val="005F7F11"/>
    <w:rsid w:val="0060668F"/>
    <w:rsid w:val="00616566"/>
    <w:rsid w:val="00620074"/>
    <w:rsid w:val="00621204"/>
    <w:rsid w:val="0062411D"/>
    <w:rsid w:val="00626571"/>
    <w:rsid w:val="00636500"/>
    <w:rsid w:val="00652149"/>
    <w:rsid w:val="00663B3D"/>
    <w:rsid w:val="00671267"/>
    <w:rsid w:val="006A2327"/>
    <w:rsid w:val="006B7B15"/>
    <w:rsid w:val="006C4F69"/>
    <w:rsid w:val="006D3AFB"/>
    <w:rsid w:val="006F44C2"/>
    <w:rsid w:val="006F5D4C"/>
    <w:rsid w:val="00707D1A"/>
    <w:rsid w:val="00721510"/>
    <w:rsid w:val="0072260F"/>
    <w:rsid w:val="0073084F"/>
    <w:rsid w:val="00741DF8"/>
    <w:rsid w:val="00766A10"/>
    <w:rsid w:val="00787B0B"/>
    <w:rsid w:val="007B4535"/>
    <w:rsid w:val="007B7B71"/>
    <w:rsid w:val="007D286A"/>
    <w:rsid w:val="007E329F"/>
    <w:rsid w:val="007E3395"/>
    <w:rsid w:val="007F710B"/>
    <w:rsid w:val="008177A3"/>
    <w:rsid w:val="00820BB5"/>
    <w:rsid w:val="00831C70"/>
    <w:rsid w:val="0083447C"/>
    <w:rsid w:val="00836ACA"/>
    <w:rsid w:val="008442A6"/>
    <w:rsid w:val="00854DBF"/>
    <w:rsid w:val="00870443"/>
    <w:rsid w:val="008711C9"/>
    <w:rsid w:val="00890B74"/>
    <w:rsid w:val="008B4B00"/>
    <w:rsid w:val="008B7BE6"/>
    <w:rsid w:val="008D4449"/>
    <w:rsid w:val="008F779C"/>
    <w:rsid w:val="00906CF6"/>
    <w:rsid w:val="00911C30"/>
    <w:rsid w:val="00913367"/>
    <w:rsid w:val="00960156"/>
    <w:rsid w:val="00962693"/>
    <w:rsid w:val="00981478"/>
    <w:rsid w:val="00993741"/>
    <w:rsid w:val="00993C14"/>
    <w:rsid w:val="009A1F22"/>
    <w:rsid w:val="009B15DE"/>
    <w:rsid w:val="009D10AE"/>
    <w:rsid w:val="009D63B4"/>
    <w:rsid w:val="009D6859"/>
    <w:rsid w:val="009F0AC0"/>
    <w:rsid w:val="009F490E"/>
    <w:rsid w:val="00A02F84"/>
    <w:rsid w:val="00A06A86"/>
    <w:rsid w:val="00A2598F"/>
    <w:rsid w:val="00A277B0"/>
    <w:rsid w:val="00A41AC2"/>
    <w:rsid w:val="00A43F94"/>
    <w:rsid w:val="00A624A2"/>
    <w:rsid w:val="00A7101A"/>
    <w:rsid w:val="00A71F95"/>
    <w:rsid w:val="00A76EAC"/>
    <w:rsid w:val="00A77E87"/>
    <w:rsid w:val="00A83CA6"/>
    <w:rsid w:val="00A84781"/>
    <w:rsid w:val="00A92472"/>
    <w:rsid w:val="00A92C10"/>
    <w:rsid w:val="00AB1BD9"/>
    <w:rsid w:val="00AC51B7"/>
    <w:rsid w:val="00AD0140"/>
    <w:rsid w:val="00AD114C"/>
    <w:rsid w:val="00AD556E"/>
    <w:rsid w:val="00AD6BCF"/>
    <w:rsid w:val="00B0278D"/>
    <w:rsid w:val="00B41C47"/>
    <w:rsid w:val="00B51066"/>
    <w:rsid w:val="00B678BB"/>
    <w:rsid w:val="00B7449D"/>
    <w:rsid w:val="00B82DCE"/>
    <w:rsid w:val="00B94875"/>
    <w:rsid w:val="00BA1775"/>
    <w:rsid w:val="00BB1E14"/>
    <w:rsid w:val="00BC7D35"/>
    <w:rsid w:val="00BE5CDD"/>
    <w:rsid w:val="00C2234F"/>
    <w:rsid w:val="00C34E43"/>
    <w:rsid w:val="00C3524F"/>
    <w:rsid w:val="00C56AFD"/>
    <w:rsid w:val="00C8151D"/>
    <w:rsid w:val="00C821C9"/>
    <w:rsid w:val="00CB010C"/>
    <w:rsid w:val="00CB7ACE"/>
    <w:rsid w:val="00CC32A0"/>
    <w:rsid w:val="00CD1943"/>
    <w:rsid w:val="00CD34C3"/>
    <w:rsid w:val="00CE1DFD"/>
    <w:rsid w:val="00CE63AB"/>
    <w:rsid w:val="00CF3268"/>
    <w:rsid w:val="00CF7BC1"/>
    <w:rsid w:val="00D034C9"/>
    <w:rsid w:val="00D16EDA"/>
    <w:rsid w:val="00D22023"/>
    <w:rsid w:val="00D377EC"/>
    <w:rsid w:val="00D47090"/>
    <w:rsid w:val="00D52C56"/>
    <w:rsid w:val="00D62D32"/>
    <w:rsid w:val="00D660CF"/>
    <w:rsid w:val="00D82959"/>
    <w:rsid w:val="00D87175"/>
    <w:rsid w:val="00DA17BD"/>
    <w:rsid w:val="00DA194A"/>
    <w:rsid w:val="00DA7C68"/>
    <w:rsid w:val="00DA7D88"/>
    <w:rsid w:val="00DB4893"/>
    <w:rsid w:val="00DC55C2"/>
    <w:rsid w:val="00DD4F83"/>
    <w:rsid w:val="00DF2694"/>
    <w:rsid w:val="00E038C3"/>
    <w:rsid w:val="00E13CEF"/>
    <w:rsid w:val="00E42D46"/>
    <w:rsid w:val="00E45361"/>
    <w:rsid w:val="00E46802"/>
    <w:rsid w:val="00E64ABA"/>
    <w:rsid w:val="00E75269"/>
    <w:rsid w:val="00E75DE6"/>
    <w:rsid w:val="00E7778E"/>
    <w:rsid w:val="00E85465"/>
    <w:rsid w:val="00E87848"/>
    <w:rsid w:val="00E948E9"/>
    <w:rsid w:val="00E95C73"/>
    <w:rsid w:val="00E97776"/>
    <w:rsid w:val="00EA49B4"/>
    <w:rsid w:val="00EB73BE"/>
    <w:rsid w:val="00ED44F1"/>
    <w:rsid w:val="00ED74EC"/>
    <w:rsid w:val="00EF3D1C"/>
    <w:rsid w:val="00EF69E6"/>
    <w:rsid w:val="00F01970"/>
    <w:rsid w:val="00F066D4"/>
    <w:rsid w:val="00F1164D"/>
    <w:rsid w:val="00F219D1"/>
    <w:rsid w:val="00F2650B"/>
    <w:rsid w:val="00F30379"/>
    <w:rsid w:val="00F379D6"/>
    <w:rsid w:val="00F42386"/>
    <w:rsid w:val="00F4309E"/>
    <w:rsid w:val="00F477EB"/>
    <w:rsid w:val="00F50BE0"/>
    <w:rsid w:val="00F54763"/>
    <w:rsid w:val="00F61D1E"/>
    <w:rsid w:val="00F65A37"/>
    <w:rsid w:val="00F77A1A"/>
    <w:rsid w:val="00FA0788"/>
    <w:rsid w:val="00FA4C79"/>
    <w:rsid w:val="00FC4E54"/>
    <w:rsid w:val="00FC5CC2"/>
    <w:rsid w:val="00FD4C40"/>
    <w:rsid w:val="00FD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B0CDC"/>
  <w15:docId w15:val="{B19B31D1-A0FA-49C6-8A14-0E8AC97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2">
    <w:name w:val="heading 2"/>
    <w:basedOn w:val="a"/>
    <w:next w:val="a"/>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2B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92C25"/>
    <w:pPr>
      <w:tabs>
        <w:tab w:val="center" w:pos="4677"/>
        <w:tab w:val="right" w:pos="9355"/>
      </w:tabs>
    </w:pPr>
  </w:style>
  <w:style w:type="character" w:customStyle="1" w:styleId="FontStyle17">
    <w:name w:val="Font Style17"/>
    <w:rsid w:val="00D82959"/>
    <w:rPr>
      <w:rFonts w:ascii="Arial" w:hAnsi="Arial" w:cs="Arial"/>
      <w:sz w:val="20"/>
      <w:szCs w:val="20"/>
    </w:rPr>
  </w:style>
  <w:style w:type="character" w:customStyle="1" w:styleId="a4">
    <w:name w:val="Текст Знак"/>
    <w:link w:val="a3"/>
    <w:rsid w:val="000922CC"/>
    <w:rPr>
      <w:rFonts w:ascii="Courier New" w:hAnsi="Courier New"/>
    </w:rPr>
  </w:style>
  <w:style w:type="character" w:customStyle="1" w:styleId="a6">
    <w:name w:val="Основной текст Знак"/>
    <w:link w:val="a5"/>
    <w:rsid w:val="005B1232"/>
    <w:rPr>
      <w:sz w:val="24"/>
    </w:rPr>
  </w:style>
  <w:style w:type="paragraph" w:customStyle="1" w:styleId="1">
    <w:name w:val="Знак1 Знак Знак Знак Знак Знак Знак"/>
    <w:basedOn w:val="a"/>
    <w:rsid w:val="002D04C6"/>
    <w:pPr>
      <w:spacing w:before="100" w:beforeAutospacing="1" w:after="100" w:afterAutospacing="1"/>
    </w:pPr>
    <w:rPr>
      <w:rFonts w:ascii="Tahoma" w:hAnsi="Tahoma"/>
      <w:lang w:val="en-US" w:eastAsia="en-US"/>
    </w:rPr>
  </w:style>
  <w:style w:type="character" w:customStyle="1" w:styleId="ConsNormal">
    <w:name w:val="ConsNormal Знак"/>
    <w:basedOn w:val="a0"/>
    <w:link w:val="ConsNormal0"/>
    <w:locked/>
    <w:rsid w:val="00F379D6"/>
    <w:rPr>
      <w:rFonts w:ascii="Arial" w:hAnsi="Arial" w:cs="Arial"/>
      <w:lang w:val="ru-RU" w:eastAsia="ru-RU" w:bidi="ar-SA"/>
    </w:rPr>
  </w:style>
  <w:style w:type="paragraph" w:customStyle="1" w:styleId="ConsNormal0">
    <w:name w:val="ConsNormal"/>
    <w:link w:val="ConsNormal"/>
    <w:rsid w:val="00F379D6"/>
    <w:pPr>
      <w:widowControl w:val="0"/>
      <w:autoSpaceDE w:val="0"/>
      <w:autoSpaceDN w:val="0"/>
      <w:adjustRightInd w:val="0"/>
      <w:ind w:right="19772" w:firstLine="720"/>
    </w:pPr>
    <w:rPr>
      <w:rFonts w:ascii="Arial" w:hAnsi="Arial" w:cs="Arial"/>
    </w:rPr>
  </w:style>
  <w:style w:type="character" w:customStyle="1" w:styleId="ad">
    <w:name w:val="Основной текст_"/>
    <w:link w:val="30"/>
    <w:rsid w:val="00F379D6"/>
    <w:rPr>
      <w:rFonts w:ascii="Arial Unicode MS" w:eastAsia="Arial Unicode MS" w:hAnsi="Arial Unicode MS" w:cs="Arial Unicode MS"/>
      <w:sz w:val="18"/>
      <w:szCs w:val="18"/>
      <w:shd w:val="clear" w:color="auto" w:fill="FFFFFF"/>
    </w:rPr>
  </w:style>
  <w:style w:type="character" w:customStyle="1" w:styleId="ae">
    <w:name w:val="Основной текст + Полужирный"/>
    <w:rsid w:val="00F379D6"/>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d"/>
    <w:rsid w:val="00F379D6"/>
    <w:pPr>
      <w:shd w:val="clear" w:color="auto" w:fill="FFFFFF"/>
      <w:spacing w:line="0" w:lineRule="atLeast"/>
      <w:ind w:hanging="360"/>
    </w:pPr>
    <w:rPr>
      <w:rFonts w:ascii="Arial Unicode MS" w:eastAsia="Arial Unicode MS" w:hAnsi="Arial Unicode MS"/>
      <w:sz w:val="18"/>
      <w:szCs w:val="18"/>
    </w:rPr>
  </w:style>
  <w:style w:type="paragraph" w:styleId="af">
    <w:name w:val="Balloon Text"/>
    <w:basedOn w:val="a"/>
    <w:link w:val="af0"/>
    <w:rsid w:val="00F50BE0"/>
    <w:rPr>
      <w:rFonts w:ascii="Tahoma" w:hAnsi="Tahoma" w:cs="Tahoma"/>
      <w:sz w:val="16"/>
      <w:szCs w:val="16"/>
    </w:rPr>
  </w:style>
  <w:style w:type="character" w:customStyle="1" w:styleId="af0">
    <w:name w:val="Текст выноски Знак"/>
    <w:basedOn w:val="a0"/>
    <w:link w:val="af"/>
    <w:rsid w:val="00F50BE0"/>
    <w:rPr>
      <w:rFonts w:ascii="Tahoma" w:hAnsi="Tahoma" w:cs="Tahoma"/>
      <w:sz w:val="16"/>
      <w:szCs w:val="16"/>
    </w:rPr>
  </w:style>
  <w:style w:type="paragraph" w:styleId="af1">
    <w:name w:val="List Paragraph"/>
    <w:basedOn w:val="a"/>
    <w:uiPriority w:val="34"/>
    <w:qFormat/>
    <w:rsid w:val="00A277B0"/>
    <w:pPr>
      <w:spacing w:after="200" w:line="276" w:lineRule="auto"/>
      <w:ind w:left="720"/>
      <w:contextualSpacing/>
    </w:pPr>
    <w:rPr>
      <w:rFonts w:asciiTheme="minorHAnsi" w:eastAsiaTheme="minorEastAsia" w:hAnsiTheme="minorHAnsi" w:cstheme="minorBidi"/>
      <w:sz w:val="22"/>
      <w:szCs w:val="22"/>
    </w:rPr>
  </w:style>
  <w:style w:type="paragraph" w:styleId="af2">
    <w:name w:val="No Spacing"/>
    <w:uiPriority w:val="1"/>
    <w:qFormat/>
    <w:rsid w:val="00E45361"/>
    <w:rPr>
      <w:rFonts w:ascii="Calibri" w:eastAsia="Calibri" w:hAnsi="Calibri"/>
      <w:sz w:val="22"/>
      <w:szCs w:val="22"/>
      <w:lang w:eastAsia="en-US"/>
    </w:rPr>
  </w:style>
  <w:style w:type="character" w:styleId="af3">
    <w:name w:val="Hyperlink"/>
    <w:basedOn w:val="a0"/>
    <w:unhideWhenUsed/>
    <w:rsid w:val="002D7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756">
      <w:bodyDiv w:val="1"/>
      <w:marLeft w:val="0"/>
      <w:marRight w:val="0"/>
      <w:marTop w:val="0"/>
      <w:marBottom w:val="0"/>
      <w:divBdr>
        <w:top w:val="none" w:sz="0" w:space="0" w:color="auto"/>
        <w:left w:val="none" w:sz="0" w:space="0" w:color="auto"/>
        <w:bottom w:val="none" w:sz="0" w:space="0" w:color="auto"/>
        <w:right w:val="none" w:sz="0" w:space="0" w:color="auto"/>
      </w:divBdr>
    </w:div>
    <w:div w:id="1413355177">
      <w:bodyDiv w:val="1"/>
      <w:marLeft w:val="0"/>
      <w:marRight w:val="0"/>
      <w:marTop w:val="0"/>
      <w:marBottom w:val="0"/>
      <w:divBdr>
        <w:top w:val="none" w:sz="0" w:space="0" w:color="auto"/>
        <w:left w:val="none" w:sz="0" w:space="0" w:color="auto"/>
        <w:bottom w:val="none" w:sz="0" w:space="0" w:color="auto"/>
        <w:right w:val="none" w:sz="0" w:space="0" w:color="auto"/>
      </w:divBdr>
    </w:div>
    <w:div w:id="14223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mirbi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F3AC-EF39-4F24-88D6-441DF6A4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6021</Words>
  <Characters>34322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3</cp:revision>
  <cp:lastPrinted>2019-11-25T02:47:00Z</cp:lastPrinted>
  <dcterms:created xsi:type="dcterms:W3CDTF">2020-12-02T04:36:00Z</dcterms:created>
  <dcterms:modified xsi:type="dcterms:W3CDTF">2020-12-02T05:19:00Z</dcterms:modified>
</cp:coreProperties>
</file>